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29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294">
        <w:rPr>
          <w:rFonts w:ascii="Times New Roman" w:hAnsi="Times New Roman" w:cs="Times New Roman"/>
        </w:rPr>
        <w:t>«Средняя общеобразовательная школа № 7</w:t>
      </w: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6294">
        <w:rPr>
          <w:rFonts w:ascii="Times New Roman" w:hAnsi="Times New Roman" w:cs="Times New Roman"/>
        </w:rPr>
        <w:t xml:space="preserve">имени Героя Советского Союза Петра Акимовича </w:t>
      </w:r>
      <w:proofErr w:type="spellStart"/>
      <w:r w:rsidRPr="00C36294">
        <w:rPr>
          <w:rFonts w:ascii="Times New Roman" w:hAnsi="Times New Roman" w:cs="Times New Roman"/>
        </w:rPr>
        <w:t>Рубанова</w:t>
      </w:r>
      <w:proofErr w:type="spellEnd"/>
      <w:r w:rsidRPr="00C36294">
        <w:rPr>
          <w:rFonts w:ascii="Times New Roman" w:hAnsi="Times New Roman" w:cs="Times New Roman"/>
        </w:rPr>
        <w:t>»</w:t>
      </w: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1C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C3F" w:rsidRPr="00071C65" w:rsidRDefault="008B5C3F" w:rsidP="008B5C3F">
      <w:pPr>
        <w:spacing w:after="0" w:line="240" w:lineRule="auto"/>
        <w:ind w:left="6300"/>
        <w:jc w:val="right"/>
        <w:rPr>
          <w:rFonts w:ascii="Times New Roman" w:hAnsi="Times New Roman" w:cs="Times New Roman"/>
        </w:rPr>
      </w:pPr>
      <w:r w:rsidRPr="00071C6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C3F" w:rsidRPr="00A5783B" w:rsidTr="0006629E">
        <w:tc>
          <w:tcPr>
            <w:tcW w:w="4785" w:type="dxa"/>
            <w:shd w:val="clear" w:color="auto" w:fill="auto"/>
          </w:tcPr>
          <w:p w:rsidR="008B5C3F" w:rsidRPr="00A5783B" w:rsidRDefault="008B5C3F" w:rsidP="0006629E">
            <w:pPr>
              <w:spacing w:after="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РАССМОТРЕНА </w:t>
            </w:r>
          </w:p>
          <w:p w:rsidR="008B5C3F" w:rsidRPr="00A5783B" w:rsidRDefault="008B5C3F" w:rsidP="0006629E">
            <w:pPr>
              <w:spacing w:after="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 заседании ШМО</w:t>
            </w:r>
          </w:p>
          <w:p w:rsidR="008B5C3F" w:rsidRPr="00A5783B" w:rsidRDefault="008B5C3F" w:rsidP="0006629E">
            <w:pPr>
              <w:spacing w:after="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протокол №1</w:t>
            </w:r>
          </w:p>
          <w:p w:rsidR="008B5C3F" w:rsidRPr="00A5783B" w:rsidRDefault="008B5C3F" w:rsidP="0006629E">
            <w:pPr>
              <w:spacing w:after="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  <w:lang w:eastAsia="ru-RU"/>
              </w:rPr>
            </w:pPr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  <w:lang w:eastAsia="ru-RU"/>
              </w:rPr>
              <w:t>«27» 08.2019г.</w:t>
            </w:r>
          </w:p>
          <w:p w:rsidR="008B5C3F" w:rsidRPr="00A5783B" w:rsidRDefault="008B5C3F" w:rsidP="0006629E">
            <w:pPr>
              <w:spacing w:after="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B5C3F" w:rsidRPr="00A5783B" w:rsidRDefault="008B5C3F" w:rsidP="0006629E">
            <w:pPr>
              <w:spacing w:after="4" w:line="267" w:lineRule="auto"/>
              <w:ind w:left="1517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proofErr w:type="gramStart"/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УТВЕРЖДЕНА</w:t>
            </w:r>
            <w:proofErr w:type="gramEnd"/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директора</w:t>
            </w:r>
          </w:p>
          <w:p w:rsidR="008B5C3F" w:rsidRPr="00A5783B" w:rsidRDefault="008B5C3F" w:rsidP="0006629E">
            <w:pPr>
              <w:spacing w:after="4" w:line="267" w:lineRule="auto"/>
              <w:ind w:left="1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                                                                                                        от «</w:t>
            </w:r>
            <w:r w:rsidRPr="00A5783B"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  <w:lang w:eastAsia="ru-RU"/>
              </w:rPr>
              <w:t>28»08 2019г. №567-1</w:t>
            </w:r>
          </w:p>
        </w:tc>
      </w:tr>
    </w:tbl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</w:rPr>
      </w:pPr>
    </w:p>
    <w:p w:rsidR="008B5C3F" w:rsidRPr="00421C52" w:rsidRDefault="008B5C3F" w:rsidP="008B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52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B5C3F" w:rsidRPr="00421C52" w:rsidRDefault="008B5C3F" w:rsidP="008B5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52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Гуашевая живопись</w:t>
      </w:r>
      <w:r w:rsidRPr="00421C5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B5C3F" w:rsidRPr="00421C52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1C52">
        <w:rPr>
          <w:rFonts w:ascii="Times New Roman" w:hAnsi="Times New Roman" w:cs="Times New Roman"/>
          <w:sz w:val="20"/>
          <w:szCs w:val="20"/>
        </w:rPr>
        <w:t>(наименование курса внеурочной деятельности)</w:t>
      </w:r>
    </w:p>
    <w:p w:rsidR="008B5C3F" w:rsidRPr="00421C52" w:rsidRDefault="008B5C3F" w:rsidP="008B5C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1C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C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71C6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  </w:t>
      </w:r>
      <w:r w:rsidRPr="00071C65">
        <w:rPr>
          <w:rFonts w:ascii="Times New Roman" w:hAnsi="Times New Roman" w:cs="Times New Roman"/>
          <w:sz w:val="18"/>
          <w:szCs w:val="18"/>
        </w:rPr>
        <w:t>_</w:t>
      </w: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1C65">
        <w:rPr>
          <w:rFonts w:ascii="Times New Roman" w:hAnsi="Times New Roman" w:cs="Times New Roman"/>
          <w:sz w:val="18"/>
          <w:szCs w:val="18"/>
        </w:rPr>
        <w:t>(уровень образования, направленность)</w:t>
      </w: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C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8B5C3F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6,7</w:t>
      </w:r>
      <w:r w:rsidRPr="00A57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 </w:t>
      </w:r>
    </w:p>
    <w:p w:rsidR="008B5C3F" w:rsidRPr="00A5783B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C3F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один год</w:t>
      </w: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C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1C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294">
        <w:rPr>
          <w:rFonts w:ascii="Times New Roman" w:hAnsi="Times New Roman" w:cs="Times New Roman"/>
          <w:sz w:val="24"/>
          <w:szCs w:val="24"/>
          <w:u w:val="single"/>
        </w:rPr>
        <w:t>программа составлена учителем</w:t>
      </w: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изобразительного искусства</w:t>
      </w: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294">
        <w:rPr>
          <w:rFonts w:ascii="Times New Roman" w:hAnsi="Times New Roman" w:cs="Times New Roman"/>
          <w:sz w:val="20"/>
          <w:szCs w:val="20"/>
        </w:rPr>
        <w:t>(предмет)</w:t>
      </w:r>
    </w:p>
    <w:p w:rsidR="008B5C3F" w:rsidRDefault="008B5C3F" w:rsidP="008B5C3F">
      <w:pPr>
        <w:jc w:val="center"/>
        <w:rPr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294">
        <w:rPr>
          <w:rFonts w:ascii="Times New Roman" w:hAnsi="Times New Roman" w:cs="Times New Roman"/>
          <w:sz w:val="18"/>
          <w:szCs w:val="18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Популовой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Вероникой Анатольевной</w:t>
      </w:r>
      <w:r w:rsidRPr="00C362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5C3F" w:rsidRPr="00C36294" w:rsidRDefault="008B5C3F" w:rsidP="008B5C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362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первая квалификационная категория</w:t>
      </w: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1C65">
        <w:rPr>
          <w:rFonts w:ascii="Times New Roman" w:hAnsi="Times New Roman" w:cs="Times New Roman"/>
          <w:sz w:val="18"/>
          <w:szCs w:val="18"/>
        </w:rPr>
        <w:t>( Ф.</w:t>
      </w:r>
      <w:r>
        <w:rPr>
          <w:rFonts w:ascii="Times New Roman" w:hAnsi="Times New Roman" w:cs="Times New Roman"/>
          <w:sz w:val="18"/>
          <w:szCs w:val="18"/>
        </w:rPr>
        <w:t>И.О. квалификационная категория</w:t>
      </w:r>
      <w:r w:rsidRPr="00071C65">
        <w:rPr>
          <w:rFonts w:ascii="Times New Roman" w:hAnsi="Times New Roman" w:cs="Times New Roman"/>
          <w:sz w:val="18"/>
          <w:szCs w:val="18"/>
        </w:rPr>
        <w:t>)</w:t>
      </w: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Default="008B5C3F" w:rsidP="008B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5C3F" w:rsidRPr="00071C65" w:rsidRDefault="008B5C3F" w:rsidP="008B5C3F">
      <w:pPr>
        <w:spacing w:after="0" w:line="240" w:lineRule="auto"/>
        <w:rPr>
          <w:rFonts w:ascii="Times New Roman" w:hAnsi="Times New Roman" w:cs="Times New Roman"/>
        </w:rPr>
      </w:pPr>
    </w:p>
    <w:p w:rsidR="008B5C3F" w:rsidRPr="008B5C3F" w:rsidRDefault="008B5C3F" w:rsidP="008B5C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Черногорск</w:t>
      </w:r>
    </w:p>
    <w:p w:rsidR="001E77AE" w:rsidRDefault="008B5C3F" w:rsidP="001E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bookmarkStart w:id="0" w:name="_GoBack"/>
      <w:bookmarkEnd w:id="0"/>
      <w:r w:rsidR="001E77AE" w:rsidRPr="001E77AE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«Гуашевая живопись» составлена в соответствии с приказом Министерства образования и науки РФ от 17 декабря 2010 г. </w:t>
      </w:r>
      <w:r w:rsidR="001E77AE">
        <w:rPr>
          <w:rFonts w:ascii="Times New Roman" w:hAnsi="Times New Roman" w:cs="Times New Roman"/>
          <w:sz w:val="24"/>
          <w:szCs w:val="24"/>
        </w:rPr>
        <w:t xml:space="preserve">    </w:t>
      </w:r>
      <w:r w:rsidR="001E77AE" w:rsidRPr="001E77AE">
        <w:rPr>
          <w:rFonts w:ascii="Times New Roman" w:hAnsi="Times New Roman" w:cs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1E77AE" w:rsidRPr="00B96C22" w:rsidRDefault="001E77AE" w:rsidP="00B96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22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1E77AE" w:rsidRDefault="001E77AE" w:rsidP="001E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«Гуашевая живопись» результатами освоения являются:</w:t>
      </w:r>
    </w:p>
    <w:p w:rsidR="001E77AE" w:rsidRPr="00B96C22" w:rsidRDefault="005B0B9B" w:rsidP="001E7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22">
        <w:rPr>
          <w:rFonts w:ascii="Times New Roman" w:hAnsi="Times New Roman" w:cs="Times New Roman"/>
          <w:b/>
          <w:sz w:val="24"/>
          <w:szCs w:val="24"/>
        </w:rPr>
        <w:t>1.</w:t>
      </w:r>
      <w:r w:rsidR="001E77AE" w:rsidRPr="00B96C2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E77AE" w:rsidRDefault="001E77AE" w:rsidP="001E75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живописному творчеству, к новым способам самовыражения;</w:t>
      </w:r>
    </w:p>
    <w:p w:rsidR="001E77AE" w:rsidRDefault="001E77AE" w:rsidP="001E75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устойчивого познавательного интереса к новым способам исследования инструментов и материалов;</w:t>
      </w:r>
    </w:p>
    <w:p w:rsidR="001E77AE" w:rsidRDefault="001E77AE" w:rsidP="001E75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адекватного понимания причин успешности/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5B0B9B" w:rsidRPr="00B96C22" w:rsidRDefault="005B0B9B" w:rsidP="001E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C22">
        <w:rPr>
          <w:rFonts w:ascii="Times New Roman" w:hAnsi="Times New Roman" w:cs="Times New Roman"/>
          <w:b/>
          <w:sz w:val="24"/>
          <w:szCs w:val="24"/>
        </w:rPr>
        <w:t>2.Метапредметные результаты:</w:t>
      </w:r>
    </w:p>
    <w:p w:rsidR="005B0B9B" w:rsidRDefault="005B0B9B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и сохранять учебно-творческую задачу;</w:t>
      </w:r>
    </w:p>
    <w:p w:rsidR="005B0B9B" w:rsidRDefault="005B0B9B" w:rsidP="001E750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последовательность промежуточных целей с учетом конечного результата;</w:t>
      </w:r>
    </w:p>
    <w:p w:rsidR="005B0B9B" w:rsidRDefault="005B0B9B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пошаговый и итоговый контроль;</w:t>
      </w:r>
    </w:p>
    <w:p w:rsidR="005B0B9B" w:rsidRDefault="005B0B9B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</w:t>
      </w:r>
      <w:r w:rsidR="00564674">
        <w:rPr>
          <w:rFonts w:ascii="Times New Roman" w:hAnsi="Times New Roman" w:cs="Times New Roman"/>
          <w:sz w:val="24"/>
          <w:szCs w:val="24"/>
        </w:rPr>
        <w:t xml:space="preserve"> дополнения и коррективы в </w:t>
      </w:r>
      <w:proofErr w:type="gramStart"/>
      <w:r w:rsidR="00564674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="00564674">
        <w:rPr>
          <w:rFonts w:ascii="Times New Roman" w:hAnsi="Times New Roman" w:cs="Times New Roman"/>
          <w:sz w:val="24"/>
          <w:szCs w:val="24"/>
        </w:rPr>
        <w:t xml:space="preserve"> и способы действий;</w:t>
      </w:r>
    </w:p>
    <w:p w:rsidR="00564674" w:rsidRDefault="00564674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способ и результаты действия;</w:t>
      </w:r>
    </w:p>
    <w:p w:rsidR="00564674" w:rsidRDefault="00564674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292D">
        <w:rPr>
          <w:rFonts w:ascii="Times New Roman" w:hAnsi="Times New Roman" w:cs="Times New Roman"/>
          <w:sz w:val="24"/>
          <w:szCs w:val="24"/>
        </w:rPr>
        <w:t>выполнять учебные действия в материале, речи, в уме;</w:t>
      </w:r>
    </w:p>
    <w:p w:rsidR="00DD292D" w:rsidRDefault="00DD292D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 и выделять необходимую информацию;</w:t>
      </w:r>
    </w:p>
    <w:p w:rsidR="00DD292D" w:rsidRDefault="00DD292D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познавательную инициативу;</w:t>
      </w:r>
    </w:p>
    <w:p w:rsidR="00DD292D" w:rsidRDefault="00DD292D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эффективный способ решения творческой задачи.</w:t>
      </w:r>
    </w:p>
    <w:p w:rsidR="00B96C22" w:rsidRDefault="00B96C22" w:rsidP="001E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92D" w:rsidRPr="00B96C22" w:rsidRDefault="00DD292D" w:rsidP="00B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22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1E7503" w:rsidRDefault="001E7503" w:rsidP="001E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2D" w:rsidRPr="004957B4" w:rsidRDefault="00DD292D" w:rsidP="00B96C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E50A0" w:rsidRDefault="008E50A0" w:rsidP="001E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Вводная беседа: роль живописного пейзажного искусства в современном обществе (развитие патриотического воспитания). </w:t>
      </w:r>
      <w:r w:rsidR="00DD292D">
        <w:rPr>
          <w:rFonts w:ascii="Times New Roman" w:hAnsi="Times New Roman" w:cs="Times New Roman"/>
          <w:sz w:val="24"/>
          <w:szCs w:val="24"/>
        </w:rPr>
        <w:t xml:space="preserve">Знакомство с техникой гуашевой живописи, инструментами и материалами для создания картин, способами их воплощения. Законы композиционного строя картины. </w:t>
      </w:r>
      <w:proofErr w:type="spellStart"/>
      <w:r w:rsidR="00DD292D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="00DD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503" w:rsidRPr="004957B4" w:rsidRDefault="001E7503" w:rsidP="001E7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t>Осенний пейзаж: виды родного города.</w:t>
      </w:r>
    </w:p>
    <w:p w:rsidR="001E7503" w:rsidRDefault="001E7503" w:rsidP="001E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композиции. Гармония на контрастных отношениях.</w:t>
      </w:r>
    </w:p>
    <w:p w:rsidR="001E7503" w:rsidRPr="004957B4" w:rsidRDefault="001E7503" w:rsidP="001E7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t>Зимний пейзаж: виды родного города.</w:t>
      </w:r>
    </w:p>
    <w:p w:rsidR="001E7503" w:rsidRDefault="001E7503" w:rsidP="001E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композиции. Монохром</w:t>
      </w:r>
      <w:r w:rsidR="008E50A0">
        <w:rPr>
          <w:rFonts w:ascii="Times New Roman" w:hAnsi="Times New Roman" w:cs="Times New Roman"/>
          <w:sz w:val="24"/>
          <w:szCs w:val="24"/>
        </w:rPr>
        <w:t>ная живопись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503" w:rsidRPr="004957B4" w:rsidRDefault="001E7503" w:rsidP="001E7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t>Весенний пейзаж: виды родного города.</w:t>
      </w:r>
    </w:p>
    <w:p w:rsidR="001E7503" w:rsidRDefault="001E7503" w:rsidP="001E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композиции. Гармония на нюансных отношениях.</w:t>
      </w:r>
    </w:p>
    <w:p w:rsidR="001E7503" w:rsidRPr="004957B4" w:rsidRDefault="001E7503" w:rsidP="001E7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t>Летний пейзаж: виды родного города.</w:t>
      </w:r>
    </w:p>
    <w:p w:rsidR="001E7503" w:rsidRDefault="001E7503" w:rsidP="001E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композиции. </w:t>
      </w:r>
      <w:r w:rsidR="00B96C22">
        <w:rPr>
          <w:rFonts w:ascii="Times New Roman" w:hAnsi="Times New Roman" w:cs="Times New Roman"/>
          <w:sz w:val="24"/>
          <w:szCs w:val="24"/>
        </w:rPr>
        <w:t>Гармония нюансных и контрастных отношений.</w:t>
      </w:r>
    </w:p>
    <w:p w:rsidR="00B96C22" w:rsidRPr="004957B4" w:rsidRDefault="00B96C22" w:rsidP="001E75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t>Выставка работ.</w:t>
      </w:r>
    </w:p>
    <w:p w:rsidR="00B96C22" w:rsidRDefault="00B96C22" w:rsidP="001E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 год. Выставка творческих работ.</w:t>
      </w:r>
    </w:p>
    <w:p w:rsidR="00B96C22" w:rsidRDefault="00B96C22" w:rsidP="001E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t>Формы организации и 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беседа, демонстрация, самостоятельная творческая работа.</w:t>
      </w:r>
    </w:p>
    <w:p w:rsidR="008B5C3F" w:rsidRDefault="008B5C3F" w:rsidP="00495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B9B" w:rsidRPr="004957B4" w:rsidRDefault="00B96C22" w:rsidP="00495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B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B96C22" w:rsidTr="00B96C22">
        <w:tc>
          <w:tcPr>
            <w:tcW w:w="959" w:type="dxa"/>
          </w:tcPr>
          <w:p w:rsidR="00B96C22" w:rsidRDefault="00B96C22" w:rsidP="00B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B96C22" w:rsidRDefault="00B96C22" w:rsidP="00B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Раздел/Тема урока</w:t>
            </w:r>
          </w:p>
        </w:tc>
        <w:tc>
          <w:tcPr>
            <w:tcW w:w="2092" w:type="dxa"/>
          </w:tcPr>
          <w:p w:rsidR="00B96C22" w:rsidRDefault="00B96C22" w:rsidP="00B96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6C22" w:rsidTr="00B96C22">
        <w:tc>
          <w:tcPr>
            <w:tcW w:w="959" w:type="dxa"/>
          </w:tcPr>
          <w:p w:rsidR="00B96C22" w:rsidRDefault="00B96C22" w:rsidP="005B0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96C22" w:rsidRPr="004957B4" w:rsidRDefault="00B96C22" w:rsidP="005B0B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2092" w:type="dxa"/>
          </w:tcPr>
          <w:p w:rsidR="00B96C22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C22" w:rsidTr="00B96C22">
        <w:tc>
          <w:tcPr>
            <w:tcW w:w="959" w:type="dxa"/>
          </w:tcPr>
          <w:p w:rsidR="00B96C22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96C22" w:rsidRDefault="00B96C22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  <w:r w:rsidR="008E50A0">
              <w:rPr>
                <w:rFonts w:ascii="Times New Roman" w:hAnsi="Times New Roman" w:cs="Times New Roman"/>
                <w:sz w:val="24"/>
                <w:szCs w:val="24"/>
              </w:rPr>
              <w:t>беседа: роль живописного пейзажного искусства в современном обществе (развитие патриотического воспитания).</w:t>
            </w:r>
          </w:p>
        </w:tc>
        <w:tc>
          <w:tcPr>
            <w:tcW w:w="2092" w:type="dxa"/>
          </w:tcPr>
          <w:p w:rsidR="00B96C22" w:rsidRDefault="00B96C22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E50A0" w:rsidRDefault="008E50A0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гуашевой живописи, инструментами и материалами для создания картин, способами их воплощения.</w:t>
            </w:r>
          </w:p>
        </w:tc>
        <w:tc>
          <w:tcPr>
            <w:tcW w:w="2092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E50A0" w:rsidRDefault="008E50A0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композиционного строя картины.</w:t>
            </w:r>
          </w:p>
        </w:tc>
        <w:tc>
          <w:tcPr>
            <w:tcW w:w="2092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E50A0" w:rsidRDefault="008E50A0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A0" w:rsidRPr="004957B4" w:rsidRDefault="008E50A0" w:rsidP="008E5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Осенний пейзаж: виды родного города.</w:t>
            </w:r>
          </w:p>
        </w:tc>
        <w:tc>
          <w:tcPr>
            <w:tcW w:w="2092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50A0" w:rsidTr="00B96C22">
        <w:tc>
          <w:tcPr>
            <w:tcW w:w="959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20" w:type="dxa"/>
          </w:tcPr>
          <w:p w:rsidR="008E50A0" w:rsidRDefault="008E50A0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композиции.</w:t>
            </w:r>
          </w:p>
        </w:tc>
        <w:tc>
          <w:tcPr>
            <w:tcW w:w="2092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520" w:type="dxa"/>
          </w:tcPr>
          <w:p w:rsidR="008E50A0" w:rsidRDefault="008E50A0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на контрастных отношениях.</w:t>
            </w:r>
          </w:p>
        </w:tc>
        <w:tc>
          <w:tcPr>
            <w:tcW w:w="2092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A0" w:rsidRPr="004957B4" w:rsidRDefault="008E50A0" w:rsidP="008E5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Зимний пейзаж: виды родного города.</w:t>
            </w:r>
          </w:p>
        </w:tc>
        <w:tc>
          <w:tcPr>
            <w:tcW w:w="2092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50A0" w:rsidTr="00B96C22">
        <w:tc>
          <w:tcPr>
            <w:tcW w:w="959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6520" w:type="dxa"/>
          </w:tcPr>
          <w:p w:rsidR="008E50A0" w:rsidRDefault="008E50A0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композиции.</w:t>
            </w:r>
          </w:p>
        </w:tc>
        <w:tc>
          <w:tcPr>
            <w:tcW w:w="2092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6520" w:type="dxa"/>
          </w:tcPr>
          <w:p w:rsidR="008E50A0" w:rsidRDefault="008E50A0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Монохромная живопись.</w:t>
            </w:r>
          </w:p>
        </w:tc>
        <w:tc>
          <w:tcPr>
            <w:tcW w:w="2092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A0" w:rsidTr="00B96C22">
        <w:tc>
          <w:tcPr>
            <w:tcW w:w="959" w:type="dxa"/>
          </w:tcPr>
          <w:p w:rsidR="008E50A0" w:rsidRDefault="008E50A0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50A0" w:rsidRPr="004957B4" w:rsidRDefault="008E50A0" w:rsidP="008E5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Весенний пейзаж: виды родного города.</w:t>
            </w:r>
          </w:p>
        </w:tc>
        <w:tc>
          <w:tcPr>
            <w:tcW w:w="2092" w:type="dxa"/>
          </w:tcPr>
          <w:p w:rsidR="008E50A0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47A" w:rsidTr="00B96C22">
        <w:tc>
          <w:tcPr>
            <w:tcW w:w="959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6520" w:type="dxa"/>
          </w:tcPr>
          <w:p w:rsidR="00D1447A" w:rsidRDefault="00D1447A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композиции.</w:t>
            </w:r>
          </w:p>
        </w:tc>
        <w:tc>
          <w:tcPr>
            <w:tcW w:w="2092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7A" w:rsidTr="00B96C22">
        <w:tc>
          <w:tcPr>
            <w:tcW w:w="959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6520" w:type="dxa"/>
          </w:tcPr>
          <w:p w:rsidR="00D1447A" w:rsidRDefault="00D1447A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на нюансных отношениях.</w:t>
            </w:r>
          </w:p>
        </w:tc>
        <w:tc>
          <w:tcPr>
            <w:tcW w:w="2092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7A" w:rsidTr="00B96C22">
        <w:tc>
          <w:tcPr>
            <w:tcW w:w="959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1447A" w:rsidRPr="004957B4" w:rsidRDefault="00D1447A" w:rsidP="008E5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Летний пейзаж: виды родного города.</w:t>
            </w:r>
          </w:p>
        </w:tc>
        <w:tc>
          <w:tcPr>
            <w:tcW w:w="2092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447A" w:rsidTr="00B96C22">
        <w:tc>
          <w:tcPr>
            <w:tcW w:w="959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D1447A" w:rsidRDefault="00D1447A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композиции.</w:t>
            </w:r>
          </w:p>
        </w:tc>
        <w:tc>
          <w:tcPr>
            <w:tcW w:w="2092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7A" w:rsidTr="00B96C22">
        <w:tc>
          <w:tcPr>
            <w:tcW w:w="959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D1447A" w:rsidRDefault="00D1447A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нюансных и контрастных отношений.</w:t>
            </w:r>
          </w:p>
        </w:tc>
        <w:tc>
          <w:tcPr>
            <w:tcW w:w="2092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7A" w:rsidTr="00B96C22">
        <w:tc>
          <w:tcPr>
            <w:tcW w:w="959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1447A" w:rsidRPr="004957B4" w:rsidRDefault="00D1447A" w:rsidP="008E5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Выставка.</w:t>
            </w:r>
          </w:p>
        </w:tc>
        <w:tc>
          <w:tcPr>
            <w:tcW w:w="2092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47A" w:rsidTr="00B96C22">
        <w:tc>
          <w:tcPr>
            <w:tcW w:w="959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D1447A" w:rsidRDefault="00D1447A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092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7A" w:rsidTr="00B96C22">
        <w:tc>
          <w:tcPr>
            <w:tcW w:w="959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D1447A" w:rsidRDefault="00D1447A" w:rsidP="008E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творческих работ.</w:t>
            </w:r>
          </w:p>
        </w:tc>
        <w:tc>
          <w:tcPr>
            <w:tcW w:w="2092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47A" w:rsidTr="00B96C22">
        <w:tc>
          <w:tcPr>
            <w:tcW w:w="959" w:type="dxa"/>
          </w:tcPr>
          <w:p w:rsidR="00D1447A" w:rsidRDefault="00D1447A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1447A" w:rsidRPr="004957B4" w:rsidRDefault="00D1447A" w:rsidP="008E50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092" w:type="dxa"/>
          </w:tcPr>
          <w:p w:rsidR="00D1447A" w:rsidRDefault="008B5C3F" w:rsidP="00D1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96C22" w:rsidRDefault="00B96C22" w:rsidP="005B0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B9B" w:rsidRPr="005B0B9B" w:rsidRDefault="005B0B9B" w:rsidP="005B0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77AE" w:rsidRPr="001E77AE" w:rsidRDefault="001E77AE" w:rsidP="001E77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E77AE" w:rsidRPr="001E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FA5"/>
    <w:multiLevelType w:val="hybridMultilevel"/>
    <w:tmpl w:val="5D2A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1D6A"/>
    <w:multiLevelType w:val="hybridMultilevel"/>
    <w:tmpl w:val="6054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E4"/>
    <w:rsid w:val="001E7503"/>
    <w:rsid w:val="001E77AE"/>
    <w:rsid w:val="004957B4"/>
    <w:rsid w:val="00564674"/>
    <w:rsid w:val="005B0B9B"/>
    <w:rsid w:val="008B5C3F"/>
    <w:rsid w:val="008E50A0"/>
    <w:rsid w:val="00AE057F"/>
    <w:rsid w:val="00B118E1"/>
    <w:rsid w:val="00B96C22"/>
    <w:rsid w:val="00CF76E4"/>
    <w:rsid w:val="00D1447A"/>
    <w:rsid w:val="00D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AE"/>
    <w:pPr>
      <w:ind w:left="720"/>
      <w:contextualSpacing/>
    </w:pPr>
  </w:style>
  <w:style w:type="table" w:styleId="a4">
    <w:name w:val="Table Grid"/>
    <w:basedOn w:val="a1"/>
    <w:uiPriority w:val="59"/>
    <w:rsid w:val="00B9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AE"/>
    <w:pPr>
      <w:ind w:left="720"/>
      <w:contextualSpacing/>
    </w:pPr>
  </w:style>
  <w:style w:type="table" w:styleId="a4">
    <w:name w:val="Table Grid"/>
    <w:basedOn w:val="a1"/>
    <w:uiPriority w:val="59"/>
    <w:rsid w:val="00B9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2019-12-12T13:49:00Z</cp:lastPrinted>
  <dcterms:created xsi:type="dcterms:W3CDTF">2019-12-12T13:49:00Z</dcterms:created>
  <dcterms:modified xsi:type="dcterms:W3CDTF">2019-12-12T13:49:00Z</dcterms:modified>
</cp:coreProperties>
</file>