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38" w:rsidRPr="00312B38" w:rsidRDefault="00312B38" w:rsidP="00312B38">
      <w:pPr>
        <w:jc w:val="center"/>
        <w:rPr>
          <w:b/>
        </w:rPr>
      </w:pPr>
      <w:r w:rsidRPr="00312B38">
        <w:rPr>
          <w:b/>
        </w:rPr>
        <w:t>Аннотация к рабочей программе</w:t>
      </w:r>
    </w:p>
    <w:p w:rsidR="00312B38" w:rsidRDefault="00312B38" w:rsidP="00312B38">
      <w:pPr>
        <w:jc w:val="center"/>
        <w:rPr>
          <w:b/>
        </w:rPr>
      </w:pPr>
      <w:r w:rsidRPr="00312B38">
        <w:rPr>
          <w:b/>
        </w:rPr>
        <w:t xml:space="preserve">по учебному предмету «Русский родной язык» </w:t>
      </w:r>
    </w:p>
    <w:p w:rsidR="00312B38" w:rsidRPr="00312B38" w:rsidRDefault="00312B38" w:rsidP="00312B38">
      <w:pPr>
        <w:jc w:val="center"/>
        <w:rPr>
          <w:b/>
        </w:rPr>
      </w:pPr>
      <w:r w:rsidRPr="00312B38">
        <w:rPr>
          <w:b/>
        </w:rPr>
        <w:t>уровня основного общего образования (ФГОС)</w:t>
      </w:r>
    </w:p>
    <w:p w:rsidR="00312B38" w:rsidRDefault="00312B38">
      <w:bookmarkStart w:id="0" w:name="_GoBack"/>
      <w:bookmarkEnd w:id="0"/>
    </w:p>
    <w:p w:rsidR="00312B38" w:rsidRDefault="00312B38" w:rsidP="00312B38">
      <w:pPr>
        <w:jc w:val="both"/>
      </w:pPr>
      <w:r>
        <w:t>Рабочая программа  по учебному предмету «Русский родной язык» составлена  в соответствии с  приказом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312B38" w:rsidRDefault="00312B38" w:rsidP="00312B38">
      <w:pPr>
        <w:jc w:val="both"/>
        <w:rPr>
          <w:b/>
        </w:rPr>
      </w:pPr>
    </w:p>
    <w:p w:rsidR="00312B38" w:rsidRDefault="00312B38" w:rsidP="00312B38">
      <w:pPr>
        <w:jc w:val="center"/>
        <w:rPr>
          <w:b/>
          <w:bCs/>
        </w:rPr>
      </w:pPr>
      <w:r>
        <w:rPr>
          <w:b/>
        </w:rPr>
        <w:t>Планируемые результаты</w:t>
      </w:r>
      <w:r>
        <w:rPr>
          <w:b/>
          <w:bCs/>
        </w:rPr>
        <w:t xml:space="preserve"> освоения учебного предмета «Русский родной язык»</w:t>
      </w:r>
    </w:p>
    <w:p w:rsidR="00312B38" w:rsidRDefault="00312B38" w:rsidP="00312B38">
      <w:pPr>
        <w:jc w:val="center"/>
        <w:rPr>
          <w:b/>
        </w:rPr>
      </w:pPr>
    </w:p>
    <w:p w:rsidR="00312B38" w:rsidRDefault="00312B38" w:rsidP="00312B38">
      <w:pPr>
        <w:ind w:firstLine="720"/>
        <w:jc w:val="both"/>
      </w:pPr>
      <w:r>
        <w:rPr>
          <w:b/>
        </w:rPr>
        <w:t>- личностными результатами</w:t>
      </w:r>
      <w:r>
        <w:t xml:space="preserve"> освоения выпускниками ос</w:t>
      </w:r>
      <w:r>
        <w:softHyphen/>
        <w:t>новной школы программы по русскому (родному) языку яв</w:t>
      </w:r>
      <w:r>
        <w:softHyphen/>
        <w:t>ляются:</w:t>
      </w:r>
    </w:p>
    <w:p w:rsidR="00312B38" w:rsidRDefault="00312B38" w:rsidP="00312B38">
      <w:pPr>
        <w:jc w:val="both"/>
      </w:pPr>
      <w:r>
        <w:t>1) понимание русского языка как одной из основных на</w:t>
      </w:r>
      <w:r>
        <w:softHyphen/>
        <w:t>ционально-культурных ценностей русского народа, определя</w:t>
      </w:r>
      <w: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12B38" w:rsidRDefault="00312B38" w:rsidP="00312B38">
      <w:pPr>
        <w:jc w:val="both"/>
      </w:pPr>
      <w:r>
        <w:t>2) осознание эстетической ценности русского языка; ува</w:t>
      </w:r>
      <w: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softHyphen/>
        <w:t>шенствованию;</w:t>
      </w:r>
    </w:p>
    <w:p w:rsidR="00312B38" w:rsidRDefault="00312B38" w:rsidP="00312B38">
      <w:pPr>
        <w:jc w:val="both"/>
      </w:pPr>
      <w:r>
        <w:t>3) достаточный объём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</w:t>
      </w:r>
      <w:r>
        <w:softHyphen/>
        <w:t>оценке на основе наблюдения за собственной речью.</w:t>
      </w:r>
    </w:p>
    <w:p w:rsidR="00312B38" w:rsidRDefault="00312B38" w:rsidP="00312B38">
      <w:pPr>
        <w:ind w:firstLine="72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освоения выпускниками основной школы программы по русскому (родному) языку яв</w:t>
      </w:r>
      <w:r>
        <w:softHyphen/>
        <w:t>ляются:</w:t>
      </w:r>
    </w:p>
    <w:p w:rsidR="00312B38" w:rsidRDefault="00312B38" w:rsidP="00312B38">
      <w:pPr>
        <w:jc w:val="both"/>
      </w:pPr>
      <w:r>
        <w:t>I) владение всеми видами речевой деятельности:</w:t>
      </w:r>
    </w:p>
    <w:p w:rsidR="00312B38" w:rsidRDefault="00312B38" w:rsidP="00312B38">
      <w:pPr>
        <w:numPr>
          <w:ilvl w:val="0"/>
          <w:numId w:val="1"/>
        </w:numPr>
        <w:jc w:val="both"/>
      </w:pPr>
      <w:r>
        <w:t>адекватное понимание информации устного и письменного сообщения;</w:t>
      </w:r>
    </w:p>
    <w:p w:rsidR="00312B38" w:rsidRDefault="00312B38" w:rsidP="00312B38">
      <w:pPr>
        <w:numPr>
          <w:ilvl w:val="0"/>
          <w:numId w:val="1"/>
        </w:numPr>
        <w:jc w:val="both"/>
      </w:pPr>
      <w:r>
        <w:t>владение разными видами чтения;</w:t>
      </w:r>
    </w:p>
    <w:p w:rsidR="00312B38" w:rsidRDefault="00312B38" w:rsidP="00312B38">
      <w:pPr>
        <w:numPr>
          <w:ilvl w:val="0"/>
          <w:numId w:val="1"/>
        </w:numPr>
        <w:jc w:val="both"/>
      </w:pPr>
      <w:r>
        <w:t>способность извлекать информацию из различных источни</w:t>
      </w:r>
      <w:r>
        <w:softHyphen/>
        <w:t>ков, включая средства массовой информации, компакт-диски учебного назначения, ресурсы Интернета;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овладение приёмами отбора и систематизации материала на определённую тему; умение вести самостоятельный по</w:t>
      </w:r>
      <w:r>
        <w:softHyphen/>
        <w:t>иск информации, её анализ и отбор; способность к преоб</w:t>
      </w:r>
      <w:r>
        <w:softHyphen/>
        <w:t xml:space="preserve">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, с помощью технических средств и информационных технологий;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способность определять цели предстоящей учебной деятель</w:t>
      </w:r>
      <w: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>
        <w:softHyphen/>
        <w:t>мулировать их в устной и письменной форме;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способность свободно, правильно излагать свои мысли в устной и письменной форме;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умение выступать перед аудиторией сверстников с небольшими сообщениями, докладом;</w:t>
      </w:r>
    </w:p>
    <w:p w:rsidR="00312B38" w:rsidRDefault="00312B38" w:rsidP="00312B38">
      <w:pPr>
        <w:jc w:val="both"/>
      </w:pPr>
      <w: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softHyphen/>
        <w:t xml:space="preserve">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</w:t>
      </w:r>
      <w:r>
        <w:softHyphen/>
        <w:t>странного языка, литературы и др.);</w:t>
      </w:r>
    </w:p>
    <w:p w:rsidR="00312B38" w:rsidRDefault="00312B38" w:rsidP="00312B38">
      <w:pPr>
        <w:jc w:val="both"/>
      </w:pPr>
      <w:r>
        <w:t>3) коммуникативно-целесообразное взаимодействие с окру</w:t>
      </w:r>
      <w:r>
        <w:softHyphen/>
        <w:t>жающими людьми в процессе речевого общения, совместного выполнения какой-либо задачи, участия в спорах, обсужде</w:t>
      </w:r>
      <w: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>
        <w:softHyphen/>
        <w:t>ного межличностного и межкультурного общения.</w:t>
      </w:r>
    </w:p>
    <w:p w:rsidR="00312B38" w:rsidRDefault="00312B38" w:rsidP="00312B38">
      <w:pPr>
        <w:ind w:firstLine="720"/>
        <w:jc w:val="both"/>
      </w:pPr>
      <w:r>
        <w:rPr>
          <w:b/>
        </w:rPr>
        <w:lastRenderedPageBreak/>
        <w:t>- предметными результатами</w:t>
      </w:r>
      <w:r>
        <w:t xml:space="preserve"> освоения выпускниками ос</w:t>
      </w:r>
      <w:r>
        <w:softHyphen/>
        <w:t>новной школы программы по русскому (родному) языку яв</w:t>
      </w:r>
      <w:r>
        <w:softHyphen/>
        <w:t>ляются:</w:t>
      </w:r>
    </w:p>
    <w:p w:rsidR="00312B38" w:rsidRDefault="00312B38" w:rsidP="00312B38">
      <w:pPr>
        <w:jc w:val="both"/>
      </w:pPr>
      <w:r>
        <w:t>1) представление о русском языке как языке русского на</w:t>
      </w:r>
      <w: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>
        <w:softHyphen/>
        <w:t>дов России; о связи языка и культуры народа; роли родного языка в жизни человека и общества;</w:t>
      </w:r>
    </w:p>
    <w:p w:rsidR="00312B38" w:rsidRDefault="00312B38" w:rsidP="00312B38">
      <w:pPr>
        <w:jc w:val="both"/>
      </w:pPr>
      <w:r>
        <w:t>2) понимание определяющей роли языка в развитии интел</w:t>
      </w:r>
      <w: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312B38" w:rsidRDefault="00312B38" w:rsidP="00312B38">
      <w:pPr>
        <w:jc w:val="both"/>
      </w:pPr>
      <w:r>
        <w:t>3) владение всеми видами речевой деятельности:</w:t>
      </w:r>
    </w:p>
    <w:p w:rsidR="00312B38" w:rsidRDefault="00312B38" w:rsidP="00312B38">
      <w:pPr>
        <w:jc w:val="both"/>
      </w:pPr>
      <w:proofErr w:type="spellStart"/>
      <w:r>
        <w:rPr>
          <w:i/>
        </w:rPr>
        <w:t>аудирование</w:t>
      </w:r>
      <w:proofErr w:type="spellEnd"/>
      <w:r>
        <w:rPr>
          <w:i/>
        </w:rPr>
        <w:t xml:space="preserve"> и чтение</w:t>
      </w:r>
      <w:r>
        <w:t>: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владение умениями информационной переработки прочи</w:t>
      </w:r>
      <w:r>
        <w:softHyphen/>
        <w:t>танного текста (план, тезисы), приёмами работы с книгой, периодическими изданиями;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способность свободно пользоваться словарями различных типов, справочной литературой, в том числе и на электрон</w:t>
      </w:r>
      <w:r>
        <w:softHyphen/>
        <w:t>ных носителях;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адекватное восприятие на слух текстов разных стилей и жан</w:t>
      </w:r>
      <w:r>
        <w:softHyphen/>
        <w:t xml:space="preserve">ров; владение различными видами </w:t>
      </w:r>
      <w:proofErr w:type="spellStart"/>
      <w:r>
        <w:t>аудирования</w:t>
      </w:r>
      <w:proofErr w:type="spellEnd"/>
      <w:r>
        <w:t xml:space="preserve"> (с полным по</w:t>
      </w:r>
      <w:r>
        <w:softHyphen/>
        <w:t xml:space="preserve">ниманием </w:t>
      </w:r>
      <w:proofErr w:type="spellStart"/>
      <w:r>
        <w:t>аудиотекста</w:t>
      </w:r>
      <w:proofErr w:type="spellEnd"/>
      <w:r>
        <w:t>, с пониманием основного содержания, с выборочным извлечением информации);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312B38" w:rsidRDefault="00312B38" w:rsidP="00312B38">
      <w:pPr>
        <w:jc w:val="both"/>
      </w:pPr>
      <w:r>
        <w:rPr>
          <w:i/>
        </w:rPr>
        <w:t>говорение и письмо</w:t>
      </w:r>
      <w:r>
        <w:t>: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умение воспроизводить в устной и письменной форме про</w:t>
      </w:r>
      <w:r>
        <w:softHyphen/>
        <w:t>слушанный или прочитанный текст с заданной степенью свёрнутости (пересказ, план, тезисы);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способность свободно, правильно излагать свои мысли в устной и письменной форме, соблюдать нормы построе</w:t>
      </w:r>
      <w:r>
        <w:softHyphen/>
        <w:t>ния текста (логичность, последовательность, связность, со</w:t>
      </w:r>
      <w: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>
        <w:t>про</w:t>
      </w:r>
      <w:r>
        <w:softHyphen/>
        <w:t>читанному</w:t>
      </w:r>
      <w:proofErr w:type="gramEnd"/>
      <w:r>
        <w:t>, услышанному, увиденному;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t>дств в с</w:t>
      </w:r>
      <w:proofErr w:type="gramEnd"/>
      <w:r>
        <w:t>оответствии с коммуникативной задачей;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владение различными видами монолога и диалога; высту</w:t>
      </w:r>
      <w:r>
        <w:softHyphen/>
        <w:t>пление перед аудиторией сверстников с небольшими сообще</w:t>
      </w:r>
      <w:r>
        <w:softHyphen/>
        <w:t>ниями, докладом;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соблюдение в практике речевого общения основных орфо</w:t>
      </w:r>
      <w: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>
        <w:softHyphen/>
        <w:t xml:space="preserve">ния; </w:t>
      </w:r>
    </w:p>
    <w:p w:rsidR="00312B38" w:rsidRDefault="00312B38" w:rsidP="00312B38">
      <w:pPr>
        <w:numPr>
          <w:ilvl w:val="0"/>
          <w:numId w:val="2"/>
        </w:numPr>
        <w:jc w:val="both"/>
      </w:pPr>
      <w:r>
        <w:t>осуществление речевого самоконтроля; способность оце</w:t>
      </w:r>
      <w:r>
        <w:softHyphen/>
        <w:t xml:space="preserve"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</w:t>
      </w:r>
      <w:r>
        <w:lastRenderedPageBreak/>
        <w:t>речевые ошибки, недочёты, исправлять их; совершенство</w:t>
      </w:r>
      <w:r>
        <w:softHyphen/>
        <w:t>вать и редактировать собственные тексты;</w:t>
      </w:r>
    </w:p>
    <w:p w:rsidR="00312B38" w:rsidRDefault="00312B38" w:rsidP="00312B38">
      <w:pPr>
        <w:jc w:val="both"/>
      </w:pPr>
      <w:r>
        <w:t>4) усвоение основ научных знаний о родном языке; пони</w:t>
      </w:r>
      <w:r>
        <w:softHyphen/>
        <w:t>мание взаимосвязи его уровней и единиц;</w:t>
      </w:r>
    </w:p>
    <w:p w:rsidR="00312B38" w:rsidRDefault="00312B38" w:rsidP="00312B38">
      <w:pPr>
        <w:jc w:val="both"/>
      </w:pPr>
      <w: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312B38" w:rsidRDefault="00312B38" w:rsidP="00312B38">
      <w:pPr>
        <w:jc w:val="both"/>
      </w:pPr>
      <w:r>
        <w:t>6) проведение различных видов анализа слова (фонети</w:t>
      </w:r>
      <w: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>
        <w:softHyphen/>
        <w:t>лённым функциональным разновидностям языка, особенно</w:t>
      </w:r>
      <w:r>
        <w:softHyphen/>
        <w:t>стей языкового оформления, использования выразительных средств языка;</w:t>
      </w:r>
    </w:p>
    <w:p w:rsidR="00312B38" w:rsidRDefault="00312B38" w:rsidP="00312B38">
      <w:r>
        <w:t>7) осознание эстетической функции родного языка, способ</w:t>
      </w:r>
      <w:r>
        <w:softHyphen/>
        <w:t>ность оценивать эстетическую сторону речевого высказывания при анализе текстов художественной литературы</w:t>
      </w:r>
    </w:p>
    <w:sectPr w:rsidR="0031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D"/>
    <w:rsid w:val="00312B38"/>
    <w:rsid w:val="006A2ECD"/>
    <w:rsid w:val="00B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2018-12-08T15:40:00Z</dcterms:created>
  <dcterms:modified xsi:type="dcterms:W3CDTF">2018-12-08T15:41:00Z</dcterms:modified>
</cp:coreProperties>
</file>