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C5B" w:rsidRDefault="00EB2C5B" w:rsidP="00EB2C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D62" w:rsidRDefault="00EB2C5B" w:rsidP="00EB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рабочей программе по </w:t>
      </w:r>
      <w:r w:rsidR="00F97D62" w:rsidRPr="00F97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учебному предмету  «Химия» </w:t>
      </w:r>
    </w:p>
    <w:p w:rsidR="00EB2C5B" w:rsidRDefault="00EB2C5B" w:rsidP="00EB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уровня основного общего образования (ФГОС)</w:t>
      </w:r>
    </w:p>
    <w:p w:rsidR="00EB2C5B" w:rsidRPr="00EB2C5B" w:rsidRDefault="00EB2C5B" w:rsidP="00EB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C5B" w:rsidRPr="00EB2C5B" w:rsidRDefault="00EB2C5B" w:rsidP="00EB2C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предмету  «Химия» составлена в соответствии с приказом Министерства образовании и науки РФ от 17 декабря 2010г.  № 1897 «Об утверждении Федерального государственного образовательного стандарта основного общего образования» (с изменениями и дополнениями).</w:t>
      </w:r>
    </w:p>
    <w:p w:rsidR="00EB2C5B" w:rsidRPr="00EB2C5B" w:rsidRDefault="00EB2C5B" w:rsidP="00EB2C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C5B" w:rsidRPr="00EB2C5B" w:rsidRDefault="00EB2C5B" w:rsidP="00EB2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 «Химия»</w:t>
      </w:r>
    </w:p>
    <w:p w:rsidR="00EB2C5B" w:rsidRPr="00EB2C5B" w:rsidRDefault="00EB2C5B" w:rsidP="00EB2C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2C5B" w:rsidRPr="00EB2C5B" w:rsidRDefault="00EB2C5B" w:rsidP="00EB2C5B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 «Химия» являются следующие умения:</w:t>
      </w:r>
    </w:p>
    <w:p w:rsidR="00EB2C5B" w:rsidRPr="00EB2C5B" w:rsidRDefault="00EB2C5B" w:rsidP="00EB2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C5B">
        <w:rPr>
          <w:rFonts w:ascii="Times New Roman" w:eastAsia="Times New Roman" w:hAnsi="Times New Roman" w:cs="Times New Roman"/>
          <w:sz w:val="24"/>
          <w:szCs w:val="24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EB2C5B" w:rsidRPr="00EB2C5B" w:rsidRDefault="00EB2C5B" w:rsidP="00EB2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C5B">
        <w:rPr>
          <w:rFonts w:ascii="Times New Roman" w:eastAsia="Times New Roman" w:hAnsi="Times New Roman" w:cs="Times New Roman"/>
          <w:sz w:val="24"/>
          <w:szCs w:val="24"/>
        </w:rPr>
        <w:t xml:space="preserve">Постепенно выстраивать собственное целостное мировоззрение: </w:t>
      </w:r>
    </w:p>
    <w:p w:rsidR="00EB2C5B" w:rsidRPr="00EB2C5B" w:rsidRDefault="00EB2C5B" w:rsidP="00EB2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потребность и готовность к самообразованию, в том числе и в рамках самостоятельной деятельности вне школы; </w:t>
      </w:r>
    </w:p>
    <w:p w:rsidR="00EB2C5B" w:rsidRPr="00EB2C5B" w:rsidRDefault="00EB2C5B" w:rsidP="00EB2C5B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жизненные ситуации с точки зрения безопасного образа жизни и сохранения здоровья; </w:t>
      </w:r>
    </w:p>
    <w:p w:rsidR="00EB2C5B" w:rsidRPr="00EB2C5B" w:rsidRDefault="00EB2C5B" w:rsidP="00EB2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C5B">
        <w:rPr>
          <w:rFonts w:ascii="Times New Roman" w:eastAsia="Times New Roman" w:hAnsi="Times New Roman" w:cs="Times New Roman"/>
          <w:sz w:val="24"/>
          <w:szCs w:val="24"/>
        </w:rPr>
        <w:t>оценивать экологический риск взаимоотношений человека и природы</w:t>
      </w:r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B2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2C5B" w:rsidRPr="00EB2C5B" w:rsidRDefault="00EB2C5B" w:rsidP="00EB2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EB2C5B" w:rsidRPr="00EB2C5B" w:rsidRDefault="00EB2C5B" w:rsidP="00EB2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C5B">
        <w:rPr>
          <w:rFonts w:ascii="Times New Roman" w:eastAsia="Times New Roman" w:hAnsi="Times New Roman" w:cs="Times New Roman"/>
          <w:sz w:val="24"/>
          <w:szCs w:val="24"/>
        </w:rPr>
        <w:t xml:space="preserve">Постепенно выстраивать собственное целостное мировоззрение: </w:t>
      </w:r>
    </w:p>
    <w:p w:rsidR="00EB2C5B" w:rsidRPr="00EB2C5B" w:rsidRDefault="00EB2C5B" w:rsidP="00EB2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C5B">
        <w:rPr>
          <w:rFonts w:ascii="Times New Roman" w:eastAsia="Times New Roman" w:hAnsi="Times New Roman" w:cs="Times New Roman"/>
          <w:sz w:val="24"/>
          <w:szCs w:val="24"/>
        </w:rPr>
        <w:t xml:space="preserve">– 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 </w:t>
      </w:r>
    </w:p>
    <w:p w:rsidR="00EB2C5B" w:rsidRPr="00EB2C5B" w:rsidRDefault="00EB2C5B" w:rsidP="00EB2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C5B">
        <w:rPr>
          <w:rFonts w:ascii="Times New Roman" w:eastAsia="Times New Roman" w:hAnsi="Times New Roman" w:cs="Times New Roman"/>
          <w:sz w:val="24"/>
          <w:szCs w:val="24"/>
        </w:rPr>
        <w:t xml:space="preserve">– с учётом этого многообразия постепенно вырабатывать свои собственные ответы на основные жизненные вопросы, которые ставит личный жизненный опыт; </w:t>
      </w:r>
    </w:p>
    <w:p w:rsidR="00EB2C5B" w:rsidRPr="00EB2C5B" w:rsidRDefault="00EB2C5B" w:rsidP="00EB2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C5B">
        <w:rPr>
          <w:rFonts w:ascii="Times New Roman" w:eastAsia="Times New Roman" w:hAnsi="Times New Roman" w:cs="Times New Roman"/>
          <w:sz w:val="24"/>
          <w:szCs w:val="24"/>
        </w:rPr>
        <w:t>– учиться признавать противоречивость и незавершённость своих взглядов на мир, возможность их изменения.</w:t>
      </w:r>
    </w:p>
    <w:p w:rsidR="00EB2C5B" w:rsidRPr="00EB2C5B" w:rsidRDefault="00EB2C5B" w:rsidP="00EB2C5B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sz w:val="24"/>
          <w:szCs w:val="24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EB2C5B" w:rsidRPr="00EB2C5B" w:rsidRDefault="00EB2C5B" w:rsidP="00EB2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</w:r>
    </w:p>
    <w:p w:rsidR="00EB2C5B" w:rsidRPr="00EB2C5B" w:rsidRDefault="00EB2C5B" w:rsidP="00EB2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:rsidR="00EB2C5B" w:rsidRPr="00EB2C5B" w:rsidRDefault="00EB2C5B" w:rsidP="00EB2C5B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участия в делах, приносящих пользу людям.</w:t>
      </w:r>
    </w:p>
    <w:p w:rsidR="00EB2C5B" w:rsidRPr="00EB2C5B" w:rsidRDefault="00EB2C5B" w:rsidP="00EB2C5B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proofErr w:type="gramStart"/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выбирать стиль поведения, привычки, обеспечивающие безопасный образ жизни и сохранение здоровья – своего, а также близких людей и окружающих.</w:t>
      </w:r>
    </w:p>
    <w:p w:rsidR="00EB2C5B" w:rsidRPr="00EB2C5B" w:rsidRDefault="00EB2C5B" w:rsidP="00EB2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proofErr w:type="gramStart"/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противостоять ситуациям, провоцирующим на поступки, которые угрожают безопасности и здоровью.</w:t>
      </w:r>
    </w:p>
    <w:p w:rsidR="00EB2C5B" w:rsidRPr="00EB2C5B" w:rsidRDefault="00EB2C5B" w:rsidP="00EB2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поступки, нацеленные </w:t>
      </w:r>
      <w:r w:rsidRPr="00EB2C5B">
        <w:rPr>
          <w:rFonts w:ascii="Times New Roman" w:eastAsia="Times New Roman" w:hAnsi="Times New Roman" w:cs="Times New Roman"/>
          <w:sz w:val="24"/>
          <w:szCs w:val="24"/>
        </w:rPr>
        <w:t>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EB2C5B" w:rsidRPr="00EB2C5B" w:rsidRDefault="00EB2C5B" w:rsidP="00EB2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убеждать других людей в необходимости овладения стратегией рационального природопользования.</w:t>
      </w:r>
    </w:p>
    <w:p w:rsidR="00EB2C5B" w:rsidRPr="00EB2C5B" w:rsidRDefault="00EB2C5B" w:rsidP="00EB2C5B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EB2C5B" w:rsidRPr="00EB2C5B" w:rsidRDefault="00EB2C5B" w:rsidP="00EB2C5B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Средством развития</w:t>
      </w:r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 результатов служат учебный материал и продуктивные задания учебника, нацеленные на 6-ю линию развития – умение оценивать поведение человека с точки зрения химической безопасности по отношению к человеку и природе. </w:t>
      </w:r>
    </w:p>
    <w:p w:rsidR="00EB2C5B" w:rsidRPr="00EB2C5B" w:rsidRDefault="00EB2C5B" w:rsidP="00EB2C5B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2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изучения курса «Химия» является формирование универсальных учебных действий (УУД).</w:t>
      </w:r>
    </w:p>
    <w:p w:rsidR="00EB2C5B" w:rsidRPr="00EB2C5B" w:rsidRDefault="00EB2C5B" w:rsidP="00EB2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EB2C5B" w:rsidRPr="00EB2C5B" w:rsidRDefault="00EB2C5B" w:rsidP="00EB2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</w:t>
      </w:r>
      <w:proofErr w:type="gramEnd"/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искать самостоятельно  средства достижения цели.</w:t>
      </w:r>
    </w:p>
    <w:p w:rsidR="00EB2C5B" w:rsidRPr="00EB2C5B" w:rsidRDefault="00EB2C5B" w:rsidP="00EB2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(индивидуально или в группе) план решения проблемы (выполнения проекта).</w:t>
      </w:r>
    </w:p>
    <w:p w:rsidR="00EB2C5B" w:rsidRPr="00EB2C5B" w:rsidRDefault="00EB2C5B" w:rsidP="00EB2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самостоятельно.</w:t>
      </w:r>
    </w:p>
    <w:p w:rsidR="00EB2C5B" w:rsidRPr="00EB2C5B" w:rsidRDefault="00EB2C5B" w:rsidP="00EB2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диалоге с учителем совершенствовать самостоятельно выработанные критерии оценки.</w:t>
      </w:r>
    </w:p>
    <w:p w:rsidR="00EB2C5B" w:rsidRPr="00EB2C5B" w:rsidRDefault="00EB2C5B" w:rsidP="00EB2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обнаруживать и формулировать проблему в классной и индивидуальной учебной деятельности.</w:t>
      </w:r>
    </w:p>
    <w:p w:rsidR="00EB2C5B" w:rsidRPr="00EB2C5B" w:rsidRDefault="00EB2C5B" w:rsidP="00EB2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</w:t>
      </w:r>
      <w:proofErr w:type="gramEnd"/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искать самостоятельно  средства достижения цели.</w:t>
      </w:r>
    </w:p>
    <w:p w:rsidR="00EB2C5B" w:rsidRPr="00EB2C5B" w:rsidRDefault="00EB2C5B" w:rsidP="00EB2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(индивидуально или в группе) план решения проблемы (выполнения проекта).</w:t>
      </w:r>
    </w:p>
    <w:p w:rsidR="00EB2C5B" w:rsidRPr="00EB2C5B" w:rsidRDefault="00EB2C5B" w:rsidP="00EB2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к каждой проблеме (задаче) адекватную ей теоретическую модель.</w:t>
      </w:r>
    </w:p>
    <w:p w:rsidR="00EB2C5B" w:rsidRPr="00EB2C5B" w:rsidRDefault="00EB2C5B" w:rsidP="00EB2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</w:t>
      </w:r>
      <w:proofErr w:type="gramEnd"/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дополнительные средства (справочная литература, сложные приборы, компьютер).</w:t>
      </w:r>
    </w:p>
    <w:p w:rsidR="00EB2C5B" w:rsidRPr="00EB2C5B" w:rsidRDefault="00EB2C5B" w:rsidP="00EB2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свою индивидуальную образовательную траекторию.</w:t>
      </w:r>
    </w:p>
    <w:p w:rsidR="00EB2C5B" w:rsidRPr="00EB2C5B" w:rsidRDefault="00EB2C5B" w:rsidP="00EB2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EB2C5B" w:rsidRPr="00EB2C5B" w:rsidRDefault="00EB2C5B" w:rsidP="00EB2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EB2C5B" w:rsidRPr="00EB2C5B" w:rsidRDefault="00EB2C5B" w:rsidP="00EB2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представления проекта давать оценку его результатам. </w:t>
      </w:r>
    </w:p>
    <w:p w:rsidR="00EB2C5B" w:rsidRPr="00EB2C5B" w:rsidRDefault="00EB2C5B" w:rsidP="00EB2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осознавать  причины своего успеха или неуспеха и находить способы выхода из ситуации неуспеха.</w:t>
      </w:r>
    </w:p>
    <w:p w:rsidR="00EB2C5B" w:rsidRPr="00EB2C5B" w:rsidRDefault="00EB2C5B" w:rsidP="00EB2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оценить степень успешности своей индивидуальной образовательной деятельности.</w:t>
      </w:r>
    </w:p>
    <w:p w:rsidR="00EB2C5B" w:rsidRPr="00EB2C5B" w:rsidRDefault="00EB2C5B" w:rsidP="00EB2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EB2C5B" w:rsidRPr="00EB2C5B" w:rsidRDefault="00EB2C5B" w:rsidP="00EB2C5B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Средством формирования</w:t>
      </w:r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EB2C5B" w:rsidRPr="00EB2C5B" w:rsidRDefault="00EB2C5B" w:rsidP="00EB2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EB2C5B" w:rsidRPr="00EB2C5B" w:rsidRDefault="00EB2C5B" w:rsidP="00EB2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сравнение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EB2C5B" w:rsidRPr="00EB2C5B" w:rsidRDefault="00EB2C5B" w:rsidP="00EB2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</w:t>
      </w:r>
      <w:proofErr w:type="gramStart"/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включающее установление причинно-следственных связей.</w:t>
      </w:r>
    </w:p>
    <w:p w:rsidR="00EB2C5B" w:rsidRPr="00EB2C5B" w:rsidRDefault="00EB2C5B" w:rsidP="00EB2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Создавать схематические модели с выделением существенных характеристик объекта. </w:t>
      </w:r>
    </w:p>
    <w:p w:rsidR="00EB2C5B" w:rsidRPr="00EB2C5B" w:rsidRDefault="00EB2C5B" w:rsidP="00EB2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EB2C5B" w:rsidRPr="00EB2C5B" w:rsidRDefault="00EB2C5B" w:rsidP="00EB2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Вычитывать все уровни текстовой информации. </w:t>
      </w:r>
    </w:p>
    <w:p w:rsidR="00EB2C5B" w:rsidRPr="00EB2C5B" w:rsidRDefault="00EB2C5B" w:rsidP="00EB2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EB2C5B" w:rsidRPr="00EB2C5B" w:rsidRDefault="00EB2C5B" w:rsidP="00EB2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сравнивать, классифицировать и обобщать понятия:</w:t>
      </w:r>
    </w:p>
    <w:p w:rsidR="00EB2C5B" w:rsidRPr="00EB2C5B" w:rsidRDefault="00EB2C5B" w:rsidP="00EB2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C5B">
        <w:rPr>
          <w:rFonts w:ascii="Times New Roman" w:eastAsia="Times New Roman" w:hAnsi="Times New Roman" w:cs="Times New Roman"/>
          <w:sz w:val="24"/>
          <w:szCs w:val="24"/>
        </w:rPr>
        <w:t xml:space="preserve">- давать определение понятиям на основе изученного на различных предметах учебного материала; </w:t>
      </w:r>
    </w:p>
    <w:p w:rsidR="00EB2C5B" w:rsidRPr="00EB2C5B" w:rsidRDefault="00EB2C5B" w:rsidP="00EB2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C5B">
        <w:rPr>
          <w:rFonts w:ascii="Times New Roman" w:eastAsia="Times New Roman" w:hAnsi="Times New Roman" w:cs="Times New Roman"/>
          <w:sz w:val="24"/>
          <w:szCs w:val="24"/>
        </w:rPr>
        <w:t xml:space="preserve">- осуществлять логическую операцию установления </w:t>
      </w:r>
      <w:proofErr w:type="spellStart"/>
      <w:proofErr w:type="gramStart"/>
      <w:r w:rsidRPr="00EB2C5B">
        <w:rPr>
          <w:rFonts w:ascii="Times New Roman" w:eastAsia="Times New Roman" w:hAnsi="Times New Roman" w:cs="Times New Roman"/>
          <w:sz w:val="24"/>
          <w:szCs w:val="24"/>
        </w:rPr>
        <w:t>родо</w:t>
      </w:r>
      <w:proofErr w:type="spellEnd"/>
      <w:r w:rsidRPr="00EB2C5B">
        <w:rPr>
          <w:rFonts w:ascii="Times New Roman" w:eastAsia="Times New Roman" w:hAnsi="Times New Roman" w:cs="Times New Roman"/>
          <w:sz w:val="24"/>
          <w:szCs w:val="24"/>
        </w:rPr>
        <w:t>-видовых</w:t>
      </w:r>
      <w:proofErr w:type="gramEnd"/>
      <w:r w:rsidRPr="00EB2C5B">
        <w:rPr>
          <w:rFonts w:ascii="Times New Roman" w:eastAsia="Times New Roman" w:hAnsi="Times New Roman" w:cs="Times New Roman"/>
          <w:sz w:val="24"/>
          <w:szCs w:val="24"/>
        </w:rPr>
        <w:t xml:space="preserve"> отношений; </w:t>
      </w:r>
    </w:p>
    <w:p w:rsidR="00EB2C5B" w:rsidRPr="00EB2C5B" w:rsidRDefault="00EB2C5B" w:rsidP="00EB2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C5B">
        <w:rPr>
          <w:rFonts w:ascii="Times New Roman" w:eastAsia="Times New Roman" w:hAnsi="Times New Roman" w:cs="Times New Roman"/>
          <w:sz w:val="24"/>
          <w:szCs w:val="24"/>
        </w:rPr>
        <w:t>- обобщать понятия – осуществлять логическую операцию перехода от понятия с меньшим объёмом к понятию с большим объёмом.</w:t>
      </w:r>
    </w:p>
    <w:p w:rsidR="00EB2C5B" w:rsidRPr="00EB2C5B" w:rsidRDefault="00EB2C5B" w:rsidP="00EB2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</w:t>
      </w:r>
      <w:proofErr w:type="gramStart"/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включающее установление причинно-следственных связей.</w:t>
      </w:r>
    </w:p>
    <w:p w:rsidR="00EB2C5B" w:rsidRPr="00EB2C5B" w:rsidRDefault="00EB2C5B" w:rsidP="00EB2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EB2C5B" w:rsidRPr="00EB2C5B" w:rsidRDefault="00EB2C5B" w:rsidP="00EB2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 информацию в виде  конспектов, таблиц, схем, графиков.</w:t>
      </w:r>
    </w:p>
    <w:p w:rsidR="00EB2C5B" w:rsidRPr="00EB2C5B" w:rsidRDefault="00EB2C5B" w:rsidP="00EB2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  </w:t>
      </w:r>
    </w:p>
    <w:p w:rsidR="00EB2C5B" w:rsidRPr="00EB2C5B" w:rsidRDefault="00EB2C5B" w:rsidP="00EB2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Понимая позицию другого, различать в его речи: мнение (точку зрения), доказательство (аргументы), факты;  гипотезы, аксиомы, теории.</w:t>
      </w:r>
      <w:proofErr w:type="gramEnd"/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самостоятельно использовать различные виды чтения (изучающее, просмотровое, ознакомительное, поисковое), приемы слушания. </w:t>
      </w:r>
    </w:p>
    <w:p w:rsidR="00EB2C5B" w:rsidRPr="00EB2C5B" w:rsidRDefault="00EB2C5B" w:rsidP="00EB2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EB2C5B" w:rsidRPr="00EB2C5B" w:rsidRDefault="00EB2C5B" w:rsidP="00EB2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EB2C5B" w:rsidRPr="00EB2C5B" w:rsidRDefault="00EB2C5B" w:rsidP="00EB2C5B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Средством формирования</w:t>
      </w:r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</w:t>
      </w:r>
      <w:proofErr w:type="gramEnd"/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служат учебный материал и продуктивные задания учебника, нацеленные на 1–4-й линии развития:</w:t>
      </w:r>
    </w:p>
    <w:p w:rsidR="00EB2C5B" w:rsidRPr="00EB2C5B" w:rsidRDefault="00EB2C5B" w:rsidP="00EB2C5B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осознание роли веществ (1-я линия развития);</w:t>
      </w:r>
    </w:p>
    <w:p w:rsidR="00EB2C5B" w:rsidRPr="00EB2C5B" w:rsidRDefault="00EB2C5B" w:rsidP="00EB2C5B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химических процессов (2-я линия развития);</w:t>
      </w:r>
    </w:p>
    <w:p w:rsidR="00EB2C5B" w:rsidRPr="00EB2C5B" w:rsidRDefault="00EB2C5B" w:rsidP="00EB2C5B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химических знаний в быту (3-я линия развития);</w:t>
      </w:r>
    </w:p>
    <w:p w:rsidR="00EB2C5B" w:rsidRPr="00EB2C5B" w:rsidRDefault="00EB2C5B" w:rsidP="00EB2C5B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объяснение мира с точки зрения химии (4-я линия развития);</w:t>
      </w:r>
    </w:p>
    <w:p w:rsidR="00EB2C5B" w:rsidRPr="00EB2C5B" w:rsidRDefault="00EB2C5B" w:rsidP="00EB2C5B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основами методов естествознания (6-я линия развития).</w:t>
      </w:r>
    </w:p>
    <w:p w:rsidR="00EB2C5B" w:rsidRPr="00EB2C5B" w:rsidRDefault="00EB2C5B" w:rsidP="00EB2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EB2C5B" w:rsidRPr="00EB2C5B" w:rsidRDefault="00EB2C5B" w:rsidP="00EB2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Отстаивая свою точку зрения, приводить аргументы, подтверждая их фактами. </w:t>
      </w:r>
    </w:p>
    <w:p w:rsidR="00EB2C5B" w:rsidRPr="00EB2C5B" w:rsidRDefault="00EB2C5B" w:rsidP="00EB2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EB2C5B" w:rsidRPr="00EB2C5B" w:rsidRDefault="00EB2C5B" w:rsidP="00EB2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proofErr w:type="gramStart"/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критично</w:t>
      </w:r>
      <w:proofErr w:type="gramEnd"/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EB2C5B" w:rsidRPr="00EB2C5B" w:rsidRDefault="00EB2C5B" w:rsidP="00EB2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теории. </w:t>
      </w:r>
      <w:proofErr w:type="gramEnd"/>
    </w:p>
    <w:p w:rsidR="00EB2C5B" w:rsidRPr="00EB2C5B" w:rsidRDefault="00EB2C5B" w:rsidP="00EB2C5B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взглянуть на ситуацию с иной позиции и договариваться с людьми иных позиций.</w:t>
      </w:r>
    </w:p>
    <w:p w:rsidR="00EB2C5B" w:rsidRPr="00EB2C5B" w:rsidRDefault="00EB2C5B" w:rsidP="00EB2C5B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Средством формирования</w:t>
      </w:r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коммуникативных УУД служат технология проблемного диалога (побуждающий и подводящий диалог) и работа в малых группах, также использование на уроках элементов технологии продуктивного чтения. </w:t>
      </w:r>
    </w:p>
    <w:p w:rsidR="00EB2C5B" w:rsidRPr="00EB2C5B" w:rsidRDefault="00EB2C5B" w:rsidP="00EB2C5B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Предметными результатами</w:t>
      </w:r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 «Химия» являются следующие умения:</w:t>
      </w:r>
    </w:p>
    <w:p w:rsidR="00EB2C5B" w:rsidRPr="00EB2C5B" w:rsidRDefault="00EB2C5B" w:rsidP="00EB2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1-я линия развития – осознание роли веществ:</w:t>
      </w:r>
    </w:p>
    <w:p w:rsidR="00EB2C5B" w:rsidRPr="00EB2C5B" w:rsidRDefault="00EB2C5B" w:rsidP="00EB2C5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- определять роль различных веще</w:t>
      </w:r>
      <w:proofErr w:type="gramStart"/>
      <w:r w:rsidRPr="00EB2C5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ств в пр</w:t>
      </w:r>
      <w:proofErr w:type="gramEnd"/>
      <w:r w:rsidRPr="00EB2C5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ироде и технике;</w:t>
      </w:r>
    </w:p>
    <w:p w:rsidR="00EB2C5B" w:rsidRPr="00EB2C5B" w:rsidRDefault="00EB2C5B" w:rsidP="00EB2C5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- объяснять роль веществ в их круговороте.</w:t>
      </w:r>
    </w:p>
    <w:p w:rsidR="00EB2C5B" w:rsidRPr="00EB2C5B" w:rsidRDefault="00EB2C5B" w:rsidP="00EB2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2-я линия развития – рассмотрение химических процессов:</w:t>
      </w:r>
    </w:p>
    <w:p w:rsidR="00EB2C5B" w:rsidRPr="00EB2C5B" w:rsidRDefault="00EB2C5B" w:rsidP="00EB2C5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- приводить примеры химических процессов в природе;</w:t>
      </w:r>
    </w:p>
    <w:p w:rsidR="00EB2C5B" w:rsidRPr="00EB2C5B" w:rsidRDefault="00EB2C5B" w:rsidP="00EB2C5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- находить черты, свидетельствующие об общих признаках химических процессов и их различиях.</w:t>
      </w:r>
    </w:p>
    <w:p w:rsidR="00EB2C5B" w:rsidRPr="00EB2C5B" w:rsidRDefault="00EB2C5B" w:rsidP="00EB2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3-я линия развития – использование химических знаний в быту:</w:t>
      </w:r>
    </w:p>
    <w:p w:rsidR="00EB2C5B" w:rsidRPr="00EB2C5B" w:rsidRDefault="00EB2C5B" w:rsidP="00EB2C5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 объяснять значение веществ в жизни и хозяйстве человека.</w:t>
      </w:r>
    </w:p>
    <w:p w:rsidR="00EB2C5B" w:rsidRPr="00EB2C5B" w:rsidRDefault="00EB2C5B" w:rsidP="00EB2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4-я линия развития –  объяснять мир с точки зрения химии:</w:t>
      </w:r>
    </w:p>
    <w:p w:rsidR="00EB2C5B" w:rsidRPr="00EB2C5B" w:rsidRDefault="00EB2C5B" w:rsidP="00EB2C5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 перечислять отличительные свойства химических веществ;</w:t>
      </w:r>
    </w:p>
    <w:p w:rsidR="00EB2C5B" w:rsidRPr="00EB2C5B" w:rsidRDefault="00EB2C5B" w:rsidP="00EB2C5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 различать основные химические процессы;</w:t>
      </w:r>
    </w:p>
    <w:p w:rsidR="00EB2C5B" w:rsidRPr="00EB2C5B" w:rsidRDefault="00EB2C5B" w:rsidP="00EB2C5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- определять основные классы неорганических веществ;</w:t>
      </w:r>
    </w:p>
    <w:p w:rsidR="00EB2C5B" w:rsidRPr="00EB2C5B" w:rsidRDefault="00EB2C5B" w:rsidP="00EB2C5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- понимать смысл химических терминов.</w:t>
      </w:r>
    </w:p>
    <w:p w:rsidR="00EB2C5B" w:rsidRPr="00EB2C5B" w:rsidRDefault="00EB2C5B" w:rsidP="00EB2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5-я линия развития –  овладение основами методов познания, характерных для естественных наук: </w:t>
      </w:r>
    </w:p>
    <w:p w:rsidR="00EB2C5B" w:rsidRPr="00EB2C5B" w:rsidRDefault="00EB2C5B" w:rsidP="00EB2C5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- характеризовать методы химической науки (наблюдение, сравнение, эксперимент, измерение) и их роль в познании природы;</w:t>
      </w:r>
    </w:p>
    <w:p w:rsidR="00EB2C5B" w:rsidRPr="00EB2C5B" w:rsidRDefault="00EB2C5B" w:rsidP="00EB2C5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- проводить химические опыты и эксперименты и объяснять их результаты.</w:t>
      </w:r>
    </w:p>
    <w:p w:rsidR="00EB2C5B" w:rsidRPr="00EB2C5B" w:rsidRDefault="00EB2C5B" w:rsidP="00EB2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6-я линия развития – </w:t>
      </w:r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поведение человека с точки зрения химической безопасности по отношению к человеку и природе:</w:t>
      </w:r>
    </w:p>
    <w:p w:rsidR="00EB2C5B" w:rsidRPr="00EB2C5B" w:rsidRDefault="00EB2C5B" w:rsidP="00EB2C5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- использовать знания химии при соблюдении правил использования бытовых химических препаратов;</w:t>
      </w:r>
    </w:p>
    <w:p w:rsidR="00EB2C5B" w:rsidRPr="00EB2C5B" w:rsidRDefault="00EB2C5B" w:rsidP="00EB2C5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 различать опасные и безопасные вещества.</w:t>
      </w:r>
    </w:p>
    <w:p w:rsidR="00EB2C5B" w:rsidRPr="00EB2C5B" w:rsidRDefault="00EB2C5B" w:rsidP="00EB2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1-я линия развития – осознание роли веществ:</w:t>
      </w:r>
    </w:p>
    <w:p w:rsidR="00EB2C5B" w:rsidRPr="00EB2C5B" w:rsidRDefault="00EB2C5B" w:rsidP="00EB2C5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 объяснять функции веще</w:t>
      </w:r>
      <w:proofErr w:type="gramStart"/>
      <w:r w:rsidRPr="00EB2C5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ств в св</w:t>
      </w:r>
      <w:proofErr w:type="gramEnd"/>
      <w:r w:rsidRPr="00EB2C5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язи с их строением.</w:t>
      </w:r>
    </w:p>
    <w:p w:rsidR="00EB2C5B" w:rsidRPr="00EB2C5B" w:rsidRDefault="00EB2C5B" w:rsidP="00EB2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2-я линия развития – рассмотрение химических процессов:</w:t>
      </w:r>
    </w:p>
    <w:p w:rsidR="00EB2C5B" w:rsidRPr="00EB2C5B" w:rsidRDefault="00EB2C5B" w:rsidP="00EB2C5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 характеризовать химические реакции;</w:t>
      </w:r>
    </w:p>
    <w:p w:rsidR="00EB2C5B" w:rsidRPr="00EB2C5B" w:rsidRDefault="00EB2C5B" w:rsidP="00EB2C5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 объяснять различные способы классификации химических реакций.</w:t>
      </w:r>
    </w:p>
    <w:p w:rsidR="00EB2C5B" w:rsidRPr="00EB2C5B" w:rsidRDefault="00EB2C5B" w:rsidP="00EB2C5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 приводить примеры разных типов химических реакций.</w:t>
      </w:r>
    </w:p>
    <w:p w:rsidR="00EB2C5B" w:rsidRPr="00EB2C5B" w:rsidRDefault="00EB2C5B" w:rsidP="00EB2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3-я линия развития – использование химических знаний в быту:</w:t>
      </w:r>
    </w:p>
    <w:p w:rsidR="00EB2C5B" w:rsidRPr="00EB2C5B" w:rsidRDefault="00EB2C5B" w:rsidP="00EB2C5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– использовать знания по химии для оптимальной организации борьбы с инфекционными заболеваниями, вредителями домашнего и приусадебного хозяйства; </w:t>
      </w:r>
    </w:p>
    <w:p w:rsidR="00EB2C5B" w:rsidRPr="00EB2C5B" w:rsidRDefault="00EB2C5B" w:rsidP="00EB2C5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– пользоваться знаниями по химии при использовании средств бытовой химии. </w:t>
      </w:r>
    </w:p>
    <w:p w:rsidR="00EB2C5B" w:rsidRPr="00EB2C5B" w:rsidRDefault="00EB2C5B" w:rsidP="00EB2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4-я линия развития –  объяснять мир с точки зрения химии:</w:t>
      </w:r>
    </w:p>
    <w:p w:rsidR="00EB2C5B" w:rsidRPr="00EB2C5B" w:rsidRDefault="00EB2C5B" w:rsidP="00EB2C5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 находить в природе общие свойства веществ и объяснять их;</w:t>
      </w:r>
    </w:p>
    <w:p w:rsidR="00EB2C5B" w:rsidRPr="00EB2C5B" w:rsidRDefault="00EB2C5B" w:rsidP="00EB2C5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 характеризовать основные уровни организации химических веществ.</w:t>
      </w:r>
    </w:p>
    <w:p w:rsidR="00EB2C5B" w:rsidRPr="00EB2C5B" w:rsidRDefault="00EB2C5B" w:rsidP="00EB2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5-я линия развития –  овладение основами методов познания, характерных для естественных наук: </w:t>
      </w:r>
    </w:p>
    <w:p w:rsidR="00EB2C5B" w:rsidRPr="00EB2C5B" w:rsidRDefault="00EB2C5B" w:rsidP="00EB2C5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 понимать роль химических процессов, протекающих в природе;</w:t>
      </w:r>
    </w:p>
    <w:p w:rsidR="00EB2C5B" w:rsidRPr="00EB2C5B" w:rsidRDefault="00EB2C5B" w:rsidP="00EB2C5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 уметь проводить простейшие химические эксперименты.</w:t>
      </w:r>
    </w:p>
    <w:p w:rsidR="00EB2C5B" w:rsidRPr="00EB2C5B" w:rsidRDefault="00EB2C5B" w:rsidP="00EB2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</w:pPr>
      <w:r w:rsidRPr="00EB2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6-я линия развития – </w:t>
      </w:r>
      <w:r w:rsidRPr="00EB2C5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поведение человека с точки зрения химической безопасности по отношению к человеку и природе</w:t>
      </w:r>
      <w:r w:rsidRPr="00EB2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EB2C5B" w:rsidRPr="00EB2C5B" w:rsidRDefault="00EB2C5B" w:rsidP="00EB2C5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 характеризовать экологические проблемы, стоящие перед человечеством;</w:t>
      </w:r>
    </w:p>
    <w:p w:rsidR="00EB2C5B" w:rsidRPr="00EB2C5B" w:rsidRDefault="00EB2C5B" w:rsidP="00EB2C5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 находить противоречия между деятельностью человека и природой и предлагать способы устранения этих противоречий;</w:t>
      </w:r>
    </w:p>
    <w:p w:rsidR="00EB2C5B" w:rsidRPr="00EB2C5B" w:rsidRDefault="00EB2C5B" w:rsidP="00EB2C5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 объяснять и доказывать необходимость бережного отношения к природе;</w:t>
      </w:r>
    </w:p>
    <w:p w:rsidR="00EB2C5B" w:rsidRPr="00EB2C5B" w:rsidRDefault="00EB2C5B" w:rsidP="00EB2C5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B2C5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 применять химические знания для организации и планирования собственного здорового образа жизни и деятельности, благополучия своей семьи и благоприятной среды обитания человечества.</w:t>
      </w:r>
    </w:p>
    <w:p w:rsidR="00BD0320" w:rsidRDefault="00BD0320"/>
    <w:sectPr w:rsidR="00BD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85"/>
    <w:rsid w:val="00BD0320"/>
    <w:rsid w:val="00D87585"/>
    <w:rsid w:val="00EB2C5B"/>
    <w:rsid w:val="00F9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1768</Words>
  <Characters>10082</Characters>
  <Application>Microsoft Office Word</Application>
  <DocSecurity>0</DocSecurity>
  <Lines>84</Lines>
  <Paragraphs>23</Paragraphs>
  <ScaleCrop>false</ScaleCrop>
  <Company/>
  <LinksUpToDate>false</LinksUpToDate>
  <CharactersWithSpaces>11827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2018-12-08T15:01:00Z</dcterms:created>
  <dcterms:modified xsi:type="dcterms:W3CDTF">2018-12-08T15:50:00Z</dcterms:modified>
</cp:coreProperties>
</file>