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89" w:rsidRPr="005D23F5" w:rsidRDefault="00464189" w:rsidP="00464189">
      <w:pPr>
        <w:jc w:val="center"/>
        <w:rPr>
          <w:b/>
          <w:sz w:val="24"/>
          <w:szCs w:val="24"/>
        </w:rPr>
      </w:pPr>
      <w:r w:rsidRPr="005D23F5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64189" w:rsidRPr="005D23F5" w:rsidRDefault="00464189" w:rsidP="00464189">
      <w:pPr>
        <w:jc w:val="center"/>
        <w:rPr>
          <w:b/>
          <w:sz w:val="24"/>
          <w:szCs w:val="24"/>
        </w:rPr>
      </w:pPr>
      <w:r w:rsidRPr="005D23F5">
        <w:rPr>
          <w:b/>
          <w:sz w:val="24"/>
          <w:szCs w:val="24"/>
        </w:rPr>
        <w:t>«Средняя общеобразовательная школа №</w:t>
      </w:r>
      <w:r>
        <w:rPr>
          <w:b/>
          <w:sz w:val="24"/>
          <w:szCs w:val="24"/>
        </w:rPr>
        <w:t xml:space="preserve"> </w:t>
      </w:r>
      <w:r w:rsidRPr="005D23F5">
        <w:rPr>
          <w:b/>
          <w:sz w:val="24"/>
          <w:szCs w:val="24"/>
        </w:rPr>
        <w:t>7</w:t>
      </w:r>
    </w:p>
    <w:p w:rsidR="00464189" w:rsidRPr="005D23F5" w:rsidRDefault="00464189" w:rsidP="00464189">
      <w:pPr>
        <w:jc w:val="center"/>
        <w:rPr>
          <w:b/>
          <w:sz w:val="24"/>
          <w:szCs w:val="24"/>
        </w:rPr>
      </w:pPr>
      <w:r w:rsidRPr="005D23F5">
        <w:rPr>
          <w:b/>
          <w:sz w:val="24"/>
          <w:szCs w:val="24"/>
        </w:rPr>
        <w:t>имени Героя Советского Союза Петра Акимовича Рубанова»</w:t>
      </w:r>
    </w:p>
    <w:p w:rsidR="00464189" w:rsidRPr="005D23F5" w:rsidRDefault="00464189" w:rsidP="00464189">
      <w:pPr>
        <w:jc w:val="center"/>
        <w:rPr>
          <w:sz w:val="24"/>
          <w:szCs w:val="24"/>
        </w:rPr>
      </w:pPr>
    </w:p>
    <w:p w:rsidR="00464189" w:rsidRPr="005D23F5" w:rsidRDefault="00464189" w:rsidP="00464189">
      <w:pPr>
        <w:jc w:val="center"/>
        <w:rPr>
          <w:sz w:val="24"/>
          <w:szCs w:val="24"/>
        </w:rPr>
      </w:pPr>
      <w:r w:rsidRPr="005D23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464189" w:rsidRPr="005D23F5" w:rsidRDefault="00464189" w:rsidP="00464189">
      <w:pPr>
        <w:jc w:val="center"/>
        <w:rPr>
          <w:sz w:val="24"/>
          <w:szCs w:val="24"/>
        </w:rPr>
      </w:pPr>
    </w:p>
    <w:p w:rsidR="00464189" w:rsidRPr="005D23F5" w:rsidRDefault="00464189" w:rsidP="004641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64189" w:rsidRPr="0029667C" w:rsidTr="00BC45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64189" w:rsidRPr="0029667C" w:rsidRDefault="00464189" w:rsidP="00BC45E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29667C">
              <w:rPr>
                <w:rFonts w:eastAsia="Calibri"/>
                <w:sz w:val="24"/>
                <w:szCs w:val="24"/>
                <w:lang w:eastAsia="zh-CN"/>
              </w:rPr>
              <w:t xml:space="preserve">РАССМОТРЕНА </w:t>
            </w:r>
          </w:p>
          <w:p w:rsidR="00464189" w:rsidRPr="0029667C" w:rsidRDefault="00464189" w:rsidP="00BC45E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zh-CN"/>
              </w:rPr>
            </w:pPr>
            <w:r w:rsidRPr="0029667C">
              <w:rPr>
                <w:rFonts w:eastAsia="Calibri"/>
                <w:sz w:val="24"/>
                <w:szCs w:val="24"/>
                <w:lang w:eastAsia="zh-CN"/>
              </w:rPr>
              <w:t>на заседании ШМО</w:t>
            </w:r>
          </w:p>
          <w:p w:rsidR="00464189" w:rsidRPr="0029667C" w:rsidRDefault="00464189" w:rsidP="00BC45E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от  «28» августа 2018</w:t>
            </w:r>
            <w:r w:rsidRPr="0029667C">
              <w:rPr>
                <w:rFonts w:eastAsia="Calibri"/>
                <w:sz w:val="24"/>
                <w:szCs w:val="24"/>
                <w:lang w:eastAsia="zh-CN"/>
              </w:rPr>
              <w:t xml:space="preserve"> г.</w:t>
            </w:r>
          </w:p>
          <w:p w:rsidR="00464189" w:rsidRPr="0029667C" w:rsidRDefault="00464189" w:rsidP="00BC45E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zh-CN"/>
              </w:rPr>
            </w:pPr>
            <w:r w:rsidRPr="0029667C">
              <w:rPr>
                <w:rFonts w:eastAsia="Calibri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</w:t>
            </w:r>
          </w:p>
          <w:p w:rsidR="00464189" w:rsidRPr="0029667C" w:rsidRDefault="00464189" w:rsidP="00BC45E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189" w:rsidRPr="0029667C" w:rsidRDefault="00464189" w:rsidP="00BC45E1">
            <w:pPr>
              <w:suppressAutoHyphens/>
              <w:spacing w:line="100" w:lineRule="atLeast"/>
              <w:ind w:left="151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29667C">
              <w:rPr>
                <w:rFonts w:eastAsia="Calibri"/>
                <w:sz w:val="24"/>
                <w:szCs w:val="24"/>
                <w:lang w:eastAsia="zh-CN"/>
              </w:rPr>
              <w:t>УТВЕРЖДЕНА</w:t>
            </w:r>
            <w:proofErr w:type="gramEnd"/>
            <w:r w:rsidRPr="0029667C">
              <w:rPr>
                <w:rFonts w:eastAsia="Calibri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464189" w:rsidRPr="0029667C" w:rsidRDefault="00464189" w:rsidP="00BC45E1">
            <w:pPr>
              <w:suppressAutoHyphens/>
              <w:spacing w:line="100" w:lineRule="atLeast"/>
              <w:ind w:left="151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от  «28</w:t>
            </w:r>
            <w:r w:rsidRPr="0029667C">
              <w:rPr>
                <w:rFonts w:eastAsia="Calibri"/>
                <w:sz w:val="24"/>
                <w:szCs w:val="24"/>
                <w:lang w:eastAsia="zh-CN"/>
              </w:rPr>
              <w:t>» авг</w:t>
            </w:r>
            <w:r>
              <w:rPr>
                <w:rFonts w:eastAsia="Calibri"/>
                <w:sz w:val="24"/>
                <w:szCs w:val="24"/>
                <w:lang w:eastAsia="zh-CN"/>
              </w:rPr>
              <w:t>уста 2018 г. № 49</w:t>
            </w:r>
            <w:r w:rsidRPr="0029667C">
              <w:rPr>
                <w:rFonts w:eastAsia="Calibri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</w:t>
            </w:r>
          </w:p>
        </w:tc>
      </w:tr>
    </w:tbl>
    <w:p w:rsidR="00464189" w:rsidRPr="0029667C" w:rsidRDefault="00464189" w:rsidP="00464189">
      <w:pPr>
        <w:jc w:val="both"/>
        <w:rPr>
          <w:sz w:val="24"/>
          <w:szCs w:val="24"/>
        </w:rPr>
      </w:pPr>
      <w:r w:rsidRPr="002966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  <w:r w:rsidRPr="008D4A0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8D4A0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jc w:val="center"/>
        <w:rPr>
          <w:b/>
          <w:sz w:val="24"/>
          <w:szCs w:val="24"/>
        </w:rPr>
      </w:pPr>
      <w:r w:rsidRPr="008D4A04">
        <w:rPr>
          <w:b/>
          <w:sz w:val="24"/>
          <w:szCs w:val="24"/>
        </w:rPr>
        <w:t>РАБОЧАЯ    ПРОГРАММА</w:t>
      </w:r>
    </w:p>
    <w:p w:rsidR="009E69AD" w:rsidRPr="008D4A04" w:rsidRDefault="009E69AD" w:rsidP="009E69AD">
      <w:pPr>
        <w:jc w:val="center"/>
        <w:rPr>
          <w:b/>
          <w:sz w:val="24"/>
          <w:szCs w:val="24"/>
        </w:rPr>
      </w:pPr>
      <w:r w:rsidRPr="008D4A04">
        <w:rPr>
          <w:b/>
          <w:sz w:val="24"/>
          <w:szCs w:val="24"/>
        </w:rPr>
        <w:t xml:space="preserve"> </w:t>
      </w:r>
    </w:p>
    <w:p w:rsidR="009E69AD" w:rsidRPr="008D4A04" w:rsidRDefault="009E69AD" w:rsidP="009E69AD">
      <w:pPr>
        <w:jc w:val="center"/>
        <w:rPr>
          <w:b/>
          <w:sz w:val="24"/>
          <w:szCs w:val="24"/>
        </w:rPr>
      </w:pPr>
    </w:p>
    <w:p w:rsidR="009E69AD" w:rsidRPr="00AB4742" w:rsidRDefault="00AB4742" w:rsidP="009E69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bookmarkStart w:id="0" w:name="_GoBack"/>
      <w:bookmarkEnd w:id="0"/>
      <w:r w:rsidR="009E69AD" w:rsidRPr="00AB4742">
        <w:rPr>
          <w:b/>
          <w:sz w:val="24"/>
          <w:szCs w:val="24"/>
          <w:u w:val="single"/>
        </w:rPr>
        <w:t xml:space="preserve">о  </w:t>
      </w:r>
      <w:r w:rsidRPr="00AB4742">
        <w:rPr>
          <w:b/>
          <w:sz w:val="24"/>
          <w:szCs w:val="24"/>
          <w:u w:val="single"/>
        </w:rPr>
        <w:t xml:space="preserve">учебному </w:t>
      </w:r>
      <w:r w:rsidR="009E69AD" w:rsidRPr="00AB4742">
        <w:rPr>
          <w:b/>
          <w:sz w:val="24"/>
          <w:szCs w:val="24"/>
          <w:u w:val="single"/>
        </w:rPr>
        <w:t>предмету «История»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  <w:r w:rsidRPr="008D4A04">
        <w:rPr>
          <w:sz w:val="24"/>
          <w:szCs w:val="24"/>
        </w:rPr>
        <w:t>(наимен</w:t>
      </w:r>
      <w:r>
        <w:rPr>
          <w:sz w:val="24"/>
          <w:szCs w:val="24"/>
        </w:rPr>
        <w:t>ование учебного предмета, курса</w:t>
      </w:r>
      <w:r w:rsidRPr="008D4A04">
        <w:rPr>
          <w:sz w:val="24"/>
          <w:szCs w:val="24"/>
        </w:rPr>
        <w:t>)</w:t>
      </w:r>
    </w:p>
    <w:p w:rsidR="009E69AD" w:rsidRPr="008D4A04" w:rsidRDefault="009E69AD" w:rsidP="009E69AD">
      <w:pPr>
        <w:rPr>
          <w:sz w:val="24"/>
          <w:szCs w:val="24"/>
        </w:rPr>
      </w:pPr>
      <w:r w:rsidRPr="008D4A04">
        <w:rPr>
          <w:sz w:val="24"/>
          <w:szCs w:val="24"/>
        </w:rPr>
        <w:t xml:space="preserve">                                                                    </w:t>
      </w:r>
    </w:p>
    <w:p w:rsidR="009E69AD" w:rsidRPr="008D4A04" w:rsidRDefault="009E69AD" w:rsidP="009E69AD">
      <w:pPr>
        <w:jc w:val="center"/>
        <w:rPr>
          <w:b/>
          <w:sz w:val="24"/>
          <w:szCs w:val="24"/>
          <w:u w:val="single"/>
        </w:rPr>
      </w:pPr>
      <w:r w:rsidRPr="008D4A04">
        <w:rPr>
          <w:b/>
          <w:sz w:val="24"/>
          <w:szCs w:val="24"/>
          <w:u w:val="single"/>
        </w:rPr>
        <w:t>основное общее</w:t>
      </w:r>
      <w:r>
        <w:rPr>
          <w:b/>
          <w:sz w:val="24"/>
          <w:szCs w:val="24"/>
          <w:u w:val="single"/>
        </w:rPr>
        <w:t xml:space="preserve"> образование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  <w:r w:rsidRPr="008D4A04">
        <w:rPr>
          <w:sz w:val="24"/>
          <w:szCs w:val="24"/>
        </w:rPr>
        <w:t>(уровень образования)</w:t>
      </w:r>
    </w:p>
    <w:p w:rsidR="009E69AD" w:rsidRPr="008D4A04" w:rsidRDefault="009E69AD" w:rsidP="009E69AD">
      <w:pPr>
        <w:rPr>
          <w:sz w:val="24"/>
          <w:szCs w:val="24"/>
        </w:rPr>
      </w:pPr>
      <w:r w:rsidRPr="008D4A0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69AD" w:rsidRPr="008D4A04" w:rsidRDefault="009E69AD" w:rsidP="009E69AD">
      <w:pPr>
        <w:rPr>
          <w:sz w:val="24"/>
          <w:szCs w:val="24"/>
        </w:rPr>
      </w:pPr>
      <w:r w:rsidRPr="008D4A04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  <w:r w:rsidRPr="008D4A04">
        <w:rPr>
          <w:sz w:val="24"/>
          <w:szCs w:val="24"/>
        </w:rPr>
        <w:t>Программа составлена   учителем</w:t>
      </w:r>
    </w:p>
    <w:p w:rsidR="009E69AD" w:rsidRPr="008D4A04" w:rsidRDefault="009E69AD" w:rsidP="009E69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</w:t>
      </w:r>
      <w:r w:rsidRPr="008D4A04">
        <w:rPr>
          <w:b/>
          <w:sz w:val="24"/>
          <w:szCs w:val="24"/>
          <w:u w:val="single"/>
        </w:rPr>
        <w:t>стории</w:t>
      </w:r>
      <w:r>
        <w:rPr>
          <w:b/>
          <w:sz w:val="24"/>
          <w:szCs w:val="24"/>
          <w:u w:val="single"/>
        </w:rPr>
        <w:t xml:space="preserve"> и обществознания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  <w:r w:rsidRPr="008D4A04">
        <w:rPr>
          <w:sz w:val="24"/>
          <w:szCs w:val="24"/>
        </w:rPr>
        <w:t>(предмет)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Default="00464189" w:rsidP="009E69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Ткаченко Ольгой Сергеевной</w:t>
      </w:r>
      <w:r w:rsidR="009E69AD">
        <w:rPr>
          <w:b/>
          <w:sz w:val="24"/>
          <w:szCs w:val="24"/>
          <w:u w:val="single"/>
        </w:rPr>
        <w:t>,</w:t>
      </w:r>
    </w:p>
    <w:p w:rsidR="009E69AD" w:rsidRPr="008D4A04" w:rsidRDefault="00464189" w:rsidP="009E69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69AD">
        <w:rPr>
          <w:sz w:val="24"/>
          <w:szCs w:val="24"/>
        </w:rPr>
        <w:t>(</w:t>
      </w:r>
      <w:r w:rsidR="009E69AD" w:rsidRPr="008D4A04">
        <w:rPr>
          <w:sz w:val="24"/>
          <w:szCs w:val="24"/>
        </w:rPr>
        <w:t>Ф.</w:t>
      </w:r>
      <w:r w:rsidR="009E69AD">
        <w:rPr>
          <w:sz w:val="24"/>
          <w:szCs w:val="24"/>
        </w:rPr>
        <w:t>И.О. квалификационная категория</w:t>
      </w:r>
      <w:r w:rsidR="009E69AD" w:rsidRPr="008D4A04">
        <w:rPr>
          <w:sz w:val="24"/>
          <w:szCs w:val="24"/>
        </w:rPr>
        <w:t>)</w:t>
      </w: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rPr>
          <w:sz w:val="24"/>
          <w:szCs w:val="24"/>
        </w:rPr>
      </w:pP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Pr="008D4A04" w:rsidRDefault="009E69AD" w:rsidP="009E69AD">
      <w:pPr>
        <w:jc w:val="center"/>
        <w:rPr>
          <w:sz w:val="24"/>
          <w:szCs w:val="24"/>
        </w:rPr>
      </w:pPr>
    </w:p>
    <w:p w:rsidR="009E69AD" w:rsidRDefault="009E69AD" w:rsidP="009E69AD"/>
    <w:p w:rsidR="009E69AD" w:rsidRDefault="009E69AD" w:rsidP="009E69AD"/>
    <w:p w:rsidR="009E69AD" w:rsidRDefault="009E69AD" w:rsidP="009E69AD">
      <w:pPr>
        <w:rPr>
          <w:sz w:val="24"/>
          <w:szCs w:val="24"/>
        </w:rPr>
      </w:pPr>
    </w:p>
    <w:p w:rsidR="009E69AD" w:rsidRDefault="009E69AD" w:rsidP="009E69AD">
      <w:pPr>
        <w:jc w:val="center"/>
      </w:pPr>
      <w:r>
        <w:rPr>
          <w:sz w:val="24"/>
          <w:szCs w:val="24"/>
        </w:rPr>
        <w:t>г. Черногорск</w:t>
      </w:r>
      <w:r>
        <w:t xml:space="preserve"> </w:t>
      </w:r>
    </w:p>
    <w:p w:rsidR="009E69AD" w:rsidRDefault="009E69AD" w:rsidP="009E69AD">
      <w:pPr>
        <w:jc w:val="center"/>
      </w:pPr>
    </w:p>
    <w:p w:rsidR="00464189" w:rsidRDefault="00464189" w:rsidP="009E69AD">
      <w:pPr>
        <w:jc w:val="center"/>
      </w:pPr>
    </w:p>
    <w:p w:rsidR="00464189" w:rsidRDefault="00464189" w:rsidP="009E69AD">
      <w:pPr>
        <w:jc w:val="center"/>
      </w:pPr>
    </w:p>
    <w:p w:rsidR="009E69AD" w:rsidRDefault="009E69AD" w:rsidP="009E69AD">
      <w:pPr>
        <w:jc w:val="center"/>
      </w:pPr>
    </w:p>
    <w:p w:rsidR="00464189" w:rsidRPr="005D23F5" w:rsidRDefault="00464189" w:rsidP="00464189">
      <w:pPr>
        <w:ind w:firstLine="709"/>
        <w:jc w:val="both"/>
        <w:rPr>
          <w:sz w:val="24"/>
          <w:szCs w:val="24"/>
        </w:rPr>
      </w:pPr>
      <w:r w:rsidRPr="005D23F5">
        <w:rPr>
          <w:sz w:val="24"/>
          <w:szCs w:val="24"/>
        </w:rPr>
        <w:lastRenderedPageBreak/>
        <w:t>Рабочая программа по  учебному предмету «</w:t>
      </w:r>
      <w:r>
        <w:rPr>
          <w:sz w:val="24"/>
          <w:szCs w:val="24"/>
        </w:rPr>
        <w:t>История</w:t>
      </w:r>
      <w:r w:rsidRPr="005D23F5">
        <w:rPr>
          <w:sz w:val="24"/>
          <w:szCs w:val="24"/>
        </w:rPr>
        <w:t>» составлена в соответствии с</w:t>
      </w:r>
      <w:r w:rsidRPr="0029667C">
        <w:rPr>
          <w:sz w:val="24"/>
          <w:szCs w:val="24"/>
        </w:rPr>
        <w:t xml:space="preserve"> приказом Министерства образовании и науки РФ от 17 декабря 2010 года 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464189" w:rsidRPr="005D23F5" w:rsidRDefault="00464189" w:rsidP="00464189">
      <w:pPr>
        <w:ind w:firstLine="709"/>
        <w:jc w:val="both"/>
        <w:rPr>
          <w:sz w:val="24"/>
          <w:szCs w:val="24"/>
        </w:rPr>
      </w:pPr>
    </w:p>
    <w:p w:rsidR="00464189" w:rsidRPr="00252913" w:rsidRDefault="00464189" w:rsidP="00464189">
      <w:pPr>
        <w:tabs>
          <w:tab w:val="center" w:pos="4988"/>
          <w:tab w:val="left" w:pos="8685"/>
        </w:tabs>
        <w:jc w:val="center"/>
        <w:rPr>
          <w:sz w:val="26"/>
          <w:szCs w:val="26"/>
        </w:rPr>
      </w:pPr>
      <w:r w:rsidRPr="00252913">
        <w:rPr>
          <w:b/>
          <w:sz w:val="26"/>
          <w:szCs w:val="26"/>
        </w:rPr>
        <w:t>Планируемые результаты освоения учебного предмета</w:t>
      </w:r>
    </w:p>
    <w:p w:rsidR="009E69AD" w:rsidRPr="004A7166" w:rsidRDefault="009E69AD" w:rsidP="009E69AD">
      <w:pPr>
        <w:jc w:val="both"/>
        <w:rPr>
          <w:b/>
          <w:iCs/>
          <w:sz w:val="24"/>
          <w:szCs w:val="24"/>
        </w:rPr>
      </w:pPr>
    </w:p>
    <w:p w:rsidR="009E69AD" w:rsidRPr="004A7166" w:rsidRDefault="009E69AD" w:rsidP="009E69AD">
      <w:pPr>
        <w:jc w:val="both"/>
        <w:rPr>
          <w:b/>
          <w:iCs/>
          <w:sz w:val="24"/>
          <w:szCs w:val="24"/>
          <w:u w:val="single"/>
        </w:rPr>
      </w:pPr>
      <w:r w:rsidRPr="00464189">
        <w:rPr>
          <w:b/>
          <w:i/>
          <w:iCs/>
          <w:sz w:val="24"/>
          <w:szCs w:val="24"/>
          <w:u w:val="single"/>
        </w:rPr>
        <w:t>Личностные результаты</w:t>
      </w:r>
      <w:r w:rsidRPr="00E32396">
        <w:rPr>
          <w:b/>
          <w:iCs/>
          <w:sz w:val="24"/>
          <w:szCs w:val="24"/>
          <w:u w:val="single"/>
        </w:rPr>
        <w:t>: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</w:t>
      </w:r>
      <w:proofErr w:type="gramStart"/>
      <w:r w:rsidRPr="00E32396">
        <w:rPr>
          <w:iCs/>
          <w:sz w:val="24"/>
          <w:szCs w:val="24"/>
        </w:rPr>
        <w:t>1</w:t>
      </w:r>
      <w:proofErr w:type="gramEnd"/>
      <w:r w:rsidRPr="00E32396">
        <w:rPr>
          <w:iCs/>
          <w:sz w:val="24"/>
          <w:szCs w:val="24"/>
        </w:rPr>
        <w:t xml:space="preserve">) формирование основ гражданской, </w:t>
      </w:r>
      <w:proofErr w:type="spellStart"/>
      <w:r w:rsidRPr="00E32396">
        <w:rPr>
          <w:iCs/>
          <w:sz w:val="24"/>
          <w:szCs w:val="24"/>
        </w:rPr>
        <w:t>этнонациональной</w:t>
      </w:r>
      <w:proofErr w:type="spellEnd"/>
      <w:r w:rsidRPr="00E32396">
        <w:rPr>
          <w:iCs/>
          <w:sz w:val="24"/>
          <w:szCs w:val="24"/>
        </w:rPr>
        <w:t>, социальной, культурной самоидент</w:t>
      </w:r>
      <w:r>
        <w:rPr>
          <w:iCs/>
          <w:sz w:val="24"/>
          <w:szCs w:val="24"/>
        </w:rPr>
        <w:t>ификации личности обучающегося;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</w:t>
      </w:r>
      <w:proofErr w:type="gramStart"/>
      <w:r w:rsidRPr="00E32396">
        <w:rPr>
          <w:iCs/>
          <w:sz w:val="24"/>
          <w:szCs w:val="24"/>
        </w:rPr>
        <w:t>2</w:t>
      </w:r>
      <w:proofErr w:type="gramEnd"/>
      <w:r w:rsidRPr="00E32396">
        <w:rPr>
          <w:iCs/>
          <w:sz w:val="24"/>
          <w:szCs w:val="24"/>
        </w:rPr>
        <w:t xml:space="preserve">)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                    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(ЛР3) 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 w:rsidRPr="00E32396">
        <w:rPr>
          <w:iCs/>
          <w:sz w:val="24"/>
          <w:szCs w:val="24"/>
        </w:rPr>
        <w:t>полиэтничном</w:t>
      </w:r>
      <w:proofErr w:type="spellEnd"/>
      <w:r w:rsidRPr="00E32396">
        <w:rPr>
          <w:iCs/>
          <w:sz w:val="24"/>
          <w:szCs w:val="24"/>
        </w:rPr>
        <w:t xml:space="preserve"> и многоконфессиональном Российском государстве.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</w:t>
      </w:r>
      <w:proofErr w:type="gramStart"/>
      <w:r w:rsidRPr="00E32396">
        <w:rPr>
          <w:iCs/>
          <w:sz w:val="24"/>
          <w:szCs w:val="24"/>
        </w:rPr>
        <w:t>4</w:t>
      </w:r>
      <w:proofErr w:type="gramEnd"/>
      <w:r w:rsidRPr="00E32396">
        <w:rPr>
          <w:iCs/>
          <w:sz w:val="24"/>
          <w:szCs w:val="24"/>
        </w:rPr>
        <w:t xml:space="preserve">) формирование важнейших культурно-исторических ориентиров для гражданской, </w:t>
      </w:r>
      <w:proofErr w:type="spellStart"/>
      <w:r w:rsidRPr="00E32396">
        <w:rPr>
          <w:iCs/>
          <w:sz w:val="24"/>
          <w:szCs w:val="24"/>
        </w:rPr>
        <w:t>этнонациональной</w:t>
      </w:r>
      <w:proofErr w:type="spellEnd"/>
      <w:r w:rsidRPr="00E32396">
        <w:rPr>
          <w:iCs/>
          <w:sz w:val="24"/>
          <w:szCs w:val="24"/>
        </w:rPr>
        <w:t>, социальной, культурной самоидентификации личности, (включая когнитивный, эмоционально-ценностный и поведенческий компоненты);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(ЛР5) формирование представления о территории и границах России, знание основных исторических событий развития государственности и общества; знание истории края, его достижений и культурных традиций;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</w:t>
      </w:r>
      <w:proofErr w:type="gramStart"/>
      <w:r w:rsidRPr="00E32396">
        <w:rPr>
          <w:iCs/>
          <w:sz w:val="24"/>
          <w:szCs w:val="24"/>
        </w:rPr>
        <w:t>6</w:t>
      </w:r>
      <w:proofErr w:type="gramEnd"/>
      <w:r w:rsidRPr="00E32396">
        <w:rPr>
          <w:iCs/>
          <w:sz w:val="24"/>
          <w:szCs w:val="24"/>
        </w:rPr>
        <w:t xml:space="preserve">) формирование гражданской позиции, патриотических чувств и чувство гордости за свою страну;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</w:t>
      </w:r>
      <w:proofErr w:type="gramStart"/>
      <w:r w:rsidRPr="00E32396">
        <w:rPr>
          <w:iCs/>
          <w:sz w:val="24"/>
          <w:szCs w:val="24"/>
        </w:rPr>
        <w:t>7</w:t>
      </w:r>
      <w:proofErr w:type="gramEnd"/>
      <w:r w:rsidRPr="00E32396">
        <w:rPr>
          <w:iCs/>
          <w:sz w:val="24"/>
          <w:szCs w:val="24"/>
        </w:rPr>
        <w:t>) формирование способности принимать решения в проблемной ситуации на основе переговоров;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(ЛР8) воспитание уважения к истории, культурным и историческим памятникам 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</w:t>
      </w:r>
      <w:proofErr w:type="gramStart"/>
      <w:r w:rsidRPr="00E32396">
        <w:rPr>
          <w:iCs/>
          <w:sz w:val="24"/>
          <w:szCs w:val="24"/>
        </w:rPr>
        <w:t>9</w:t>
      </w:r>
      <w:proofErr w:type="gramEnd"/>
      <w:r w:rsidRPr="00E32396">
        <w:rPr>
          <w:iCs/>
          <w:sz w:val="24"/>
          <w:szCs w:val="24"/>
        </w:rPr>
        <w:t>) 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(ЛР10) 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(ЛР11) развитие устойчивого познавательного интереса и становление </w:t>
      </w:r>
      <w:proofErr w:type="spellStart"/>
      <w:r w:rsidRPr="00E32396">
        <w:rPr>
          <w:iCs/>
          <w:sz w:val="24"/>
          <w:szCs w:val="24"/>
        </w:rPr>
        <w:t>смыслообразующей</w:t>
      </w:r>
      <w:proofErr w:type="spellEnd"/>
      <w:r w:rsidRPr="00E32396">
        <w:rPr>
          <w:iCs/>
          <w:sz w:val="24"/>
          <w:szCs w:val="24"/>
        </w:rPr>
        <w:t xml:space="preserve"> функции познавательного мотива;</w:t>
      </w:r>
    </w:p>
    <w:p w:rsidR="009E69AD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(ЛР12) формирование готовности к выбору профильного образования.</w:t>
      </w:r>
    </w:p>
    <w:p w:rsidR="009E69AD" w:rsidRPr="00E32396" w:rsidRDefault="009E69AD" w:rsidP="009E69AD">
      <w:pPr>
        <w:ind w:left="360"/>
        <w:jc w:val="both"/>
        <w:rPr>
          <w:iCs/>
          <w:sz w:val="24"/>
          <w:szCs w:val="24"/>
        </w:rPr>
      </w:pPr>
    </w:p>
    <w:p w:rsidR="009E69AD" w:rsidRPr="00464189" w:rsidRDefault="009E69AD" w:rsidP="009E69AD">
      <w:pPr>
        <w:ind w:left="720"/>
        <w:jc w:val="both"/>
        <w:rPr>
          <w:b/>
          <w:i/>
          <w:iCs/>
          <w:sz w:val="24"/>
          <w:szCs w:val="24"/>
          <w:u w:val="single"/>
        </w:rPr>
      </w:pPr>
      <w:proofErr w:type="spellStart"/>
      <w:r w:rsidRPr="00464189">
        <w:rPr>
          <w:b/>
          <w:i/>
          <w:iCs/>
          <w:sz w:val="24"/>
          <w:szCs w:val="24"/>
          <w:u w:val="single"/>
        </w:rPr>
        <w:t>Метапредметные</w:t>
      </w:r>
      <w:proofErr w:type="spellEnd"/>
      <w:r w:rsidRPr="00464189">
        <w:rPr>
          <w:b/>
          <w:i/>
          <w:iCs/>
          <w:sz w:val="24"/>
          <w:szCs w:val="24"/>
          <w:u w:val="single"/>
        </w:rPr>
        <w:t xml:space="preserve"> результаты: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</w:t>
      </w:r>
      <w:proofErr w:type="gramStart"/>
      <w:r w:rsidRPr="00E32396">
        <w:rPr>
          <w:iCs/>
          <w:sz w:val="24"/>
          <w:szCs w:val="24"/>
        </w:rPr>
        <w:t>1</w:t>
      </w:r>
      <w:proofErr w:type="gramEnd"/>
      <w:r w:rsidRPr="00E32396">
        <w:rPr>
          <w:iCs/>
          <w:sz w:val="24"/>
          <w:szCs w:val="24"/>
        </w:rPr>
        <w:t xml:space="preserve">) 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                                                                          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</w:t>
      </w:r>
      <w:proofErr w:type="gramStart"/>
      <w:r w:rsidRPr="00E32396">
        <w:rPr>
          <w:iCs/>
          <w:sz w:val="24"/>
          <w:szCs w:val="24"/>
        </w:rPr>
        <w:t>2</w:t>
      </w:r>
      <w:proofErr w:type="gramEnd"/>
      <w:r w:rsidRPr="00E32396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E32396">
        <w:rPr>
          <w:iCs/>
          <w:sz w:val="24"/>
          <w:szCs w:val="24"/>
        </w:rPr>
        <w:t>формирование способности ставить новые учебные цели и задачи, планировать их реализацию, в том числе во внутреннем</w:t>
      </w:r>
      <w:r>
        <w:rPr>
          <w:iCs/>
          <w:sz w:val="24"/>
          <w:szCs w:val="24"/>
        </w:rPr>
        <w:t xml:space="preserve"> плане;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(МР3) формирование навыков контролировать и оценивать свои </w:t>
      </w:r>
      <w:proofErr w:type="gramStart"/>
      <w:r w:rsidRPr="00E32396">
        <w:rPr>
          <w:iCs/>
          <w:sz w:val="24"/>
          <w:szCs w:val="24"/>
        </w:rPr>
        <w:t>действия</w:t>
      </w:r>
      <w:proofErr w:type="gramEnd"/>
      <w:r w:rsidRPr="00E32396">
        <w:rPr>
          <w:iCs/>
          <w:sz w:val="24"/>
          <w:szCs w:val="24"/>
        </w:rPr>
        <w:t xml:space="preserve"> как по результату, так и по способу действия, вносить соответству</w:t>
      </w:r>
      <w:r>
        <w:rPr>
          <w:iCs/>
          <w:sz w:val="24"/>
          <w:szCs w:val="24"/>
        </w:rPr>
        <w:t>ющие коррективы в их выполнение;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</w:t>
      </w:r>
      <w:proofErr w:type="gramStart"/>
      <w:r w:rsidRPr="00E32396">
        <w:rPr>
          <w:iCs/>
          <w:sz w:val="24"/>
          <w:szCs w:val="24"/>
        </w:rPr>
        <w:t>4</w:t>
      </w:r>
      <w:proofErr w:type="gramEnd"/>
      <w:r w:rsidRPr="00E32396">
        <w:rPr>
          <w:iCs/>
          <w:sz w:val="24"/>
          <w:szCs w:val="24"/>
        </w:rPr>
        <w:t>) формирование  способности к проектированию; практическое освоение обучающимися основ проектно-исследовательской деятельности;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(МР5) формирование умений работать в группе</w:t>
      </w:r>
      <w:r>
        <w:rPr>
          <w:iCs/>
          <w:sz w:val="24"/>
          <w:szCs w:val="24"/>
        </w:rPr>
        <w:t>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(МР</w:t>
      </w:r>
      <w:proofErr w:type="gramStart"/>
      <w:r>
        <w:rPr>
          <w:iCs/>
          <w:sz w:val="24"/>
          <w:szCs w:val="24"/>
        </w:rPr>
        <w:t>6</w:t>
      </w:r>
      <w:proofErr w:type="gramEnd"/>
      <w:r>
        <w:rPr>
          <w:iCs/>
          <w:sz w:val="24"/>
          <w:szCs w:val="24"/>
        </w:rPr>
        <w:t>) формирование</w:t>
      </w:r>
      <w:r w:rsidRPr="00E32396">
        <w:rPr>
          <w:iCs/>
          <w:sz w:val="24"/>
          <w:szCs w:val="24"/>
        </w:rPr>
        <w:t xml:space="preserve"> навыков по организации и планированию учебного сотрудничества с учителем и сверстниками</w:t>
      </w:r>
      <w:r>
        <w:rPr>
          <w:iCs/>
          <w:sz w:val="24"/>
          <w:szCs w:val="24"/>
        </w:rPr>
        <w:t>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(МР</w:t>
      </w:r>
      <w:proofErr w:type="gramStart"/>
      <w:r>
        <w:rPr>
          <w:iCs/>
          <w:sz w:val="24"/>
          <w:szCs w:val="24"/>
        </w:rPr>
        <w:t>7</w:t>
      </w:r>
      <w:proofErr w:type="gramEnd"/>
      <w:r>
        <w:rPr>
          <w:iCs/>
          <w:sz w:val="24"/>
          <w:szCs w:val="24"/>
        </w:rPr>
        <w:t>)</w:t>
      </w:r>
      <w:r w:rsidRPr="00E32396">
        <w:rPr>
          <w:iCs/>
          <w:sz w:val="24"/>
          <w:szCs w:val="24"/>
        </w:rPr>
        <w:t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(МР8) </w:t>
      </w:r>
      <w:r w:rsidRPr="00E32396">
        <w:rPr>
          <w:iCs/>
          <w:sz w:val="24"/>
          <w:szCs w:val="24"/>
        </w:rPr>
        <w:t>приобретение опыта регуляции собственного речевого поведения как основы</w:t>
      </w:r>
      <w:r>
        <w:rPr>
          <w:iCs/>
          <w:sz w:val="24"/>
          <w:szCs w:val="24"/>
        </w:rPr>
        <w:t xml:space="preserve"> коммуникативной компетентности;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</w:t>
      </w:r>
      <w:proofErr w:type="gramStart"/>
      <w:r w:rsidRPr="00E32396">
        <w:rPr>
          <w:iCs/>
          <w:sz w:val="24"/>
          <w:szCs w:val="24"/>
        </w:rPr>
        <w:t>9</w:t>
      </w:r>
      <w:proofErr w:type="gramEnd"/>
      <w:r w:rsidRPr="00E32396">
        <w:rPr>
          <w:iCs/>
          <w:sz w:val="24"/>
          <w:szCs w:val="24"/>
        </w:rPr>
        <w:t xml:space="preserve">) создание условий для практического освоению морально-этических и психологических принципов общения и сотрудничества;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(МР10) 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заполнять и дополнять таблицы, схемы, диаграммы, тексты.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(МР11) усовершенствование умения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(МР12) 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(МР13) формирование умения самостоятельно контролировать своё время и управлять им;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(МР14) формирование умения адекватно оценивать правильность выполнения действия и вносить необходимые коррективы в </w:t>
      </w:r>
      <w:proofErr w:type="gramStart"/>
      <w:r w:rsidRPr="00E32396">
        <w:rPr>
          <w:iCs/>
          <w:sz w:val="24"/>
          <w:szCs w:val="24"/>
        </w:rPr>
        <w:t>исполнение</w:t>
      </w:r>
      <w:proofErr w:type="gramEnd"/>
      <w:r w:rsidRPr="00E32396">
        <w:rPr>
          <w:iCs/>
          <w:sz w:val="24"/>
          <w:szCs w:val="24"/>
        </w:rPr>
        <w:t xml:space="preserve"> как в конце действия, так и по ходу его реализации;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(МР15) формирование умения осуществлять расширенный поиск информации с использованием ресурсов библиотек и Интернета;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(МР16) формирование стремления 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(МР17 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(МР18) 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(МР19) 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(МР20) 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(МР21) 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lastRenderedPageBreak/>
        <w:t xml:space="preserve">(МР22) формирование умения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(МР23) 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(МР24) 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(МР25) 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(МР26) 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(МР27) </w:t>
      </w:r>
      <w:r w:rsidRPr="00E32396">
        <w:rPr>
          <w:iCs/>
          <w:sz w:val="24"/>
          <w:szCs w:val="24"/>
        </w:rPr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(МР28) формирование умения давать определения понятиям;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(МР29) формирование умения  устанавливать причинно-следственные связи;</w:t>
      </w:r>
    </w:p>
    <w:p w:rsidR="009E69AD" w:rsidRPr="00E32396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(МР30) формиро</w:t>
      </w:r>
      <w:r>
        <w:rPr>
          <w:iCs/>
          <w:sz w:val="24"/>
          <w:szCs w:val="24"/>
        </w:rPr>
        <w:t xml:space="preserve">вание умения обобщать понятия - </w:t>
      </w:r>
      <w:r w:rsidRPr="00E32396">
        <w:rPr>
          <w:iCs/>
          <w:sz w:val="24"/>
          <w:szCs w:val="24"/>
        </w:rPr>
        <w:t xml:space="preserve">осуществлять логическую операцию перехода от видовых признаков к родовому понятию, </w:t>
      </w:r>
    </w:p>
    <w:p w:rsidR="009E69AD" w:rsidRDefault="009E69AD" w:rsidP="009E69AD">
      <w:pPr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(МР31) формирование умения строить </w:t>
      </w:r>
      <w:proofErr w:type="gramStart"/>
      <w:r w:rsidRPr="00E32396">
        <w:rPr>
          <w:iCs/>
          <w:sz w:val="24"/>
          <w:szCs w:val="24"/>
        </w:rPr>
        <w:t>логическое рассуждение</w:t>
      </w:r>
      <w:proofErr w:type="gramEnd"/>
      <w:r w:rsidRPr="00E32396">
        <w:rPr>
          <w:iCs/>
          <w:sz w:val="24"/>
          <w:szCs w:val="24"/>
        </w:rPr>
        <w:t>, включающее установление причинно-следственных связей.</w:t>
      </w:r>
    </w:p>
    <w:p w:rsidR="009E69AD" w:rsidRDefault="009E69AD" w:rsidP="009E69AD">
      <w:pPr>
        <w:jc w:val="both"/>
        <w:rPr>
          <w:iCs/>
          <w:sz w:val="24"/>
          <w:szCs w:val="24"/>
        </w:rPr>
      </w:pPr>
    </w:p>
    <w:p w:rsidR="009E69AD" w:rsidRPr="00464189" w:rsidRDefault="009E69AD" w:rsidP="009E69AD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      </w:t>
      </w:r>
      <w:r w:rsidRPr="0050110A">
        <w:rPr>
          <w:b/>
          <w:iCs/>
          <w:sz w:val="24"/>
          <w:szCs w:val="24"/>
          <w:u w:val="single"/>
        </w:rPr>
        <w:t xml:space="preserve"> </w:t>
      </w:r>
      <w:r w:rsidRPr="00464189">
        <w:rPr>
          <w:b/>
          <w:i/>
          <w:iCs/>
          <w:sz w:val="24"/>
          <w:szCs w:val="24"/>
          <w:u w:val="single"/>
        </w:rPr>
        <w:t>Предметные результаты:</w:t>
      </w:r>
    </w:p>
    <w:p w:rsidR="009E69AD" w:rsidRPr="0050110A" w:rsidRDefault="009E69AD" w:rsidP="009E69AD">
      <w:pPr>
        <w:jc w:val="both"/>
        <w:rPr>
          <w:b/>
          <w:iCs/>
          <w:sz w:val="24"/>
          <w:szCs w:val="24"/>
        </w:rPr>
      </w:pPr>
      <w:r w:rsidRPr="0050110A">
        <w:rPr>
          <w:b/>
          <w:iCs/>
          <w:sz w:val="24"/>
          <w:szCs w:val="24"/>
        </w:rPr>
        <w:t>5класс: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</w:t>
      </w:r>
      <w:proofErr w:type="gramStart"/>
      <w:r w:rsidRPr="00E32396">
        <w:rPr>
          <w:iCs/>
          <w:sz w:val="24"/>
          <w:szCs w:val="24"/>
        </w:rPr>
        <w:t>1</w:t>
      </w:r>
      <w:proofErr w:type="gramEnd"/>
      <w:r w:rsidRPr="00E32396">
        <w:rPr>
          <w:iCs/>
          <w:sz w:val="24"/>
          <w:szCs w:val="24"/>
        </w:rPr>
        <w:t xml:space="preserve">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</w:t>
      </w:r>
      <w:proofErr w:type="gramStart"/>
      <w:r w:rsidRPr="00E32396">
        <w:rPr>
          <w:iCs/>
          <w:sz w:val="24"/>
          <w:szCs w:val="24"/>
        </w:rPr>
        <w:t>2</w:t>
      </w:r>
      <w:proofErr w:type="gramEnd"/>
      <w:r w:rsidRPr="00E32396">
        <w:rPr>
          <w:iCs/>
          <w:sz w:val="24"/>
          <w:szCs w:val="24"/>
        </w:rPr>
        <w:t xml:space="preserve">)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(ПР3) 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E32396">
        <w:rPr>
          <w:iCs/>
          <w:sz w:val="24"/>
          <w:szCs w:val="24"/>
        </w:rPr>
        <w:t>полиэтничном</w:t>
      </w:r>
      <w:proofErr w:type="spellEnd"/>
      <w:r w:rsidRPr="00E32396">
        <w:rPr>
          <w:iCs/>
          <w:sz w:val="24"/>
          <w:szCs w:val="24"/>
        </w:rPr>
        <w:t xml:space="preserve"> и многоконфессиональном мире;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</w:t>
      </w:r>
      <w:proofErr w:type="gramStart"/>
      <w:r w:rsidRPr="00E32396">
        <w:rPr>
          <w:iCs/>
          <w:sz w:val="24"/>
          <w:szCs w:val="24"/>
        </w:rPr>
        <w:t>4</w:t>
      </w:r>
      <w:proofErr w:type="gramEnd"/>
      <w:r w:rsidRPr="00E32396">
        <w:rPr>
          <w:iCs/>
          <w:sz w:val="24"/>
          <w:szCs w:val="24"/>
        </w:rPr>
        <w:t>) формирование умения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9E69AD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(ПР5)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9E69AD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</w:t>
      </w:r>
      <w:proofErr w:type="gramStart"/>
      <w:r w:rsidRPr="00E32396">
        <w:rPr>
          <w:iCs/>
          <w:sz w:val="24"/>
          <w:szCs w:val="24"/>
        </w:rPr>
        <w:t>6</w:t>
      </w:r>
      <w:proofErr w:type="gramEnd"/>
      <w:r w:rsidRPr="00E32396">
        <w:rPr>
          <w:iCs/>
          <w:sz w:val="24"/>
          <w:szCs w:val="24"/>
        </w:rPr>
        <w:t xml:space="preserve">) проводить поиск информации в отрывках исторических текстов, материальных памятниках Древнего мира;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</w:t>
      </w:r>
      <w:proofErr w:type="gramStart"/>
      <w:r w:rsidRPr="00E32396">
        <w:rPr>
          <w:iCs/>
          <w:sz w:val="24"/>
          <w:szCs w:val="24"/>
        </w:rPr>
        <w:t>7</w:t>
      </w:r>
      <w:proofErr w:type="gramEnd"/>
      <w:r w:rsidRPr="00E32396">
        <w:rPr>
          <w:iCs/>
          <w:sz w:val="24"/>
          <w:szCs w:val="24"/>
        </w:rPr>
        <w:t xml:space="preserve">)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(ПР8) раскрывать характерные, существенные черты: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proofErr w:type="gramStart"/>
      <w:r w:rsidRPr="00E32396">
        <w:rPr>
          <w:iCs/>
          <w:sz w:val="24"/>
          <w:szCs w:val="24"/>
        </w:rPr>
        <w:t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</w:t>
      </w:r>
      <w:proofErr w:type="gramEnd"/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lastRenderedPageBreak/>
        <w:t xml:space="preserve">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9E69AD" w:rsidRPr="00E32396" w:rsidRDefault="009E69AD" w:rsidP="009E69AD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(ПР9) </w:t>
      </w:r>
      <w:proofErr w:type="spellStart"/>
      <w:r w:rsidRPr="00E32396">
        <w:rPr>
          <w:iCs/>
          <w:sz w:val="24"/>
          <w:szCs w:val="24"/>
        </w:rPr>
        <w:t>объяснять</w:t>
      </w:r>
      <w:proofErr w:type="gramStart"/>
      <w:r w:rsidRPr="00E32396">
        <w:rPr>
          <w:iCs/>
          <w:sz w:val="24"/>
          <w:szCs w:val="24"/>
        </w:rPr>
        <w:t>,в</w:t>
      </w:r>
      <w:proofErr w:type="spellEnd"/>
      <w:proofErr w:type="gramEnd"/>
      <w:r w:rsidRPr="00E32396">
        <w:rPr>
          <w:iCs/>
          <w:sz w:val="24"/>
          <w:szCs w:val="24"/>
        </w:rPr>
        <w:t xml:space="preserve">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E69AD" w:rsidRPr="00464189" w:rsidRDefault="009E69AD" w:rsidP="00464189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(ПР10) давать оценку наиболее значительным событиям и личностям древней истории.</w:t>
      </w:r>
    </w:p>
    <w:p w:rsidR="009E69AD" w:rsidRPr="0050110A" w:rsidRDefault="009E69AD" w:rsidP="009E69AD">
      <w:pPr>
        <w:jc w:val="both"/>
        <w:rPr>
          <w:b/>
          <w:iCs/>
          <w:sz w:val="24"/>
          <w:szCs w:val="24"/>
        </w:rPr>
      </w:pPr>
      <w:r w:rsidRPr="0050110A">
        <w:rPr>
          <w:b/>
          <w:iCs/>
          <w:sz w:val="24"/>
          <w:szCs w:val="24"/>
        </w:rPr>
        <w:t xml:space="preserve">6 класс: 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(ПР11)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(Пр12)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32396">
        <w:rPr>
          <w:iCs/>
          <w:sz w:val="24"/>
          <w:szCs w:val="24"/>
        </w:rPr>
        <w:t>рств в Ср</w:t>
      </w:r>
      <w:proofErr w:type="gramEnd"/>
      <w:r w:rsidRPr="00E32396">
        <w:rPr>
          <w:iCs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(Пр13) проводить поиск информации в исторических текстах, материальных исторических памятниках Средневековья;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(Пр14)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(ПР15)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(ПР16) объяснять причины и следствия ключевых событий отечественной и всеобщей истории Средних веков;</w:t>
      </w:r>
    </w:p>
    <w:p w:rsidR="009E69AD" w:rsidRPr="00E32396" w:rsidRDefault="009E69AD" w:rsidP="009E69AD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(ПР17)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E69AD" w:rsidRPr="00464189" w:rsidRDefault="009E69AD" w:rsidP="00464189">
      <w:pPr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(ПР18) давать оценку событиям и личностям отечественной и всеобщей истории Средних веков.</w:t>
      </w:r>
    </w:p>
    <w:p w:rsidR="009E69AD" w:rsidRPr="0093607C" w:rsidRDefault="009E69AD" w:rsidP="009E69AD">
      <w:pPr>
        <w:jc w:val="both"/>
        <w:rPr>
          <w:b/>
          <w:iCs/>
          <w:sz w:val="24"/>
          <w:szCs w:val="24"/>
        </w:rPr>
      </w:pPr>
      <w:r w:rsidRPr="0093607C">
        <w:rPr>
          <w:b/>
          <w:iCs/>
          <w:sz w:val="24"/>
          <w:szCs w:val="24"/>
        </w:rPr>
        <w:t xml:space="preserve">7 – 8 класс: 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(ПР19)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(ПР20)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</w:t>
      </w:r>
      <w:r>
        <w:rPr>
          <w:iCs/>
          <w:sz w:val="24"/>
          <w:szCs w:val="24"/>
        </w:rPr>
        <w:t xml:space="preserve">иях значительных передвижений - </w:t>
      </w:r>
      <w:r w:rsidRPr="00E32396">
        <w:rPr>
          <w:iCs/>
          <w:sz w:val="24"/>
          <w:szCs w:val="24"/>
        </w:rPr>
        <w:t>походов, завоеваний, колонизации и др.;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(Пр21) анализировать информацию различных источников по отечественной и всеобщей истории Нового времени; 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(ПР22)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(ПР23)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(ПР24) раскрывать характерные, существенные черты: 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lastRenderedPageBreak/>
        <w:t xml:space="preserve">а) экономического и социального развития России и других стран в Новое время; 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б) эволюции политического строя (включая понятия «монархия», «самодержавие», «абсолютизм» и др.); 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в) развития общественного движения («консерватизм», «либерализм», «социализм»);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г) представлений о мире и общественных ценностях; д) художественной культуры Нового времени;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(ПР25) объяснять</w:t>
      </w:r>
      <w:r>
        <w:rPr>
          <w:iCs/>
          <w:sz w:val="24"/>
          <w:szCs w:val="24"/>
        </w:rPr>
        <w:t xml:space="preserve"> </w:t>
      </w:r>
      <w:r w:rsidRPr="00E32396">
        <w:rPr>
          <w:iCs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E69AD" w:rsidRPr="00E32396" w:rsidRDefault="009E69AD" w:rsidP="009E69AD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(ПР26) сопоставлять</w:t>
      </w:r>
      <w:r>
        <w:rPr>
          <w:iCs/>
          <w:sz w:val="24"/>
          <w:szCs w:val="24"/>
        </w:rPr>
        <w:t xml:space="preserve"> </w:t>
      </w:r>
      <w:r w:rsidRPr="00E32396">
        <w:rPr>
          <w:iCs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9E69AD" w:rsidRPr="00464189" w:rsidRDefault="009E69AD" w:rsidP="00464189">
      <w:pPr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(ПР27) давать оценку событиям и личностям отечественной и всеобщей истории Нового времени.</w:t>
      </w:r>
    </w:p>
    <w:p w:rsidR="009E69AD" w:rsidRPr="00F1159C" w:rsidRDefault="009E69AD" w:rsidP="009E69AD">
      <w:pPr>
        <w:jc w:val="both"/>
        <w:rPr>
          <w:b/>
          <w:iCs/>
          <w:sz w:val="24"/>
          <w:szCs w:val="24"/>
        </w:rPr>
      </w:pPr>
      <w:r w:rsidRPr="00F1159C">
        <w:rPr>
          <w:b/>
          <w:iCs/>
          <w:sz w:val="24"/>
          <w:szCs w:val="24"/>
        </w:rPr>
        <w:t>9 класс: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(ПР28) локализовать во времени хронологические рамки и рубежные события новейшей эпохи, характеризовать основные этапы отечес</w:t>
      </w:r>
      <w:r>
        <w:rPr>
          <w:iCs/>
          <w:sz w:val="24"/>
          <w:szCs w:val="24"/>
        </w:rPr>
        <w:t xml:space="preserve">твенной и всеобщей истории ХХ - </w:t>
      </w:r>
      <w:r w:rsidRPr="00E32396">
        <w:rPr>
          <w:iCs/>
          <w:sz w:val="24"/>
          <w:szCs w:val="24"/>
        </w:rPr>
        <w:t>начала XXI в.; соотносить хронологию истории России и всеобщей истории в Новейшее время;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(ПР29) использовать историческую карту как источник информации о территории России (С</w:t>
      </w:r>
      <w:r>
        <w:rPr>
          <w:iCs/>
          <w:sz w:val="24"/>
          <w:szCs w:val="24"/>
        </w:rPr>
        <w:t xml:space="preserve">ССР) и других государств в ХХ - </w:t>
      </w:r>
      <w:r w:rsidRPr="00E32396">
        <w:rPr>
          <w:iCs/>
          <w:sz w:val="24"/>
          <w:szCs w:val="24"/>
        </w:rPr>
        <w:t>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(ПР30) анализировать информацию из ис</w:t>
      </w:r>
      <w:r>
        <w:rPr>
          <w:iCs/>
          <w:sz w:val="24"/>
          <w:szCs w:val="24"/>
        </w:rPr>
        <w:t xml:space="preserve">торических источников </w:t>
      </w:r>
      <w:r w:rsidRPr="00E32396">
        <w:rPr>
          <w:iCs/>
          <w:sz w:val="24"/>
          <w:szCs w:val="24"/>
        </w:rPr>
        <w:t xml:space="preserve"> текстов, материальных и художественных памятников новейшей эпохи;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(ПР31) представлять в различных формах описания, рассказа: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а) условия и образ жизни людей различного социального положения в</w:t>
      </w:r>
      <w:r>
        <w:rPr>
          <w:iCs/>
          <w:sz w:val="24"/>
          <w:szCs w:val="24"/>
        </w:rPr>
        <w:t xml:space="preserve"> России и других странах в ХХ - </w:t>
      </w:r>
      <w:r w:rsidRPr="00E32396">
        <w:rPr>
          <w:iCs/>
          <w:sz w:val="24"/>
          <w:szCs w:val="24"/>
        </w:rPr>
        <w:t xml:space="preserve">начале XXI в.; 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б) ключевые события эпохи и их участников; в) памятники материальной и художественной культуры новейшей эпохи;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 xml:space="preserve">(ПР32) </w:t>
      </w:r>
      <w:proofErr w:type="spellStart"/>
      <w:r w:rsidRPr="00E32396">
        <w:rPr>
          <w:iCs/>
          <w:sz w:val="24"/>
          <w:szCs w:val="24"/>
        </w:rPr>
        <w:t>систематизироватьисторический</w:t>
      </w:r>
      <w:proofErr w:type="spellEnd"/>
      <w:r w:rsidRPr="00E32396">
        <w:rPr>
          <w:iCs/>
          <w:sz w:val="24"/>
          <w:szCs w:val="24"/>
        </w:rPr>
        <w:t xml:space="preserve"> материал, содержащийся в учебной и дополнительной литературе;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(ПР33) раскрывать характерные, существенные черты экономического и социального развития России и других стран, политических режимов, международных отн</w:t>
      </w:r>
      <w:r>
        <w:rPr>
          <w:iCs/>
          <w:sz w:val="24"/>
          <w:szCs w:val="24"/>
        </w:rPr>
        <w:t xml:space="preserve">ошений, развития культуры в ХХ - </w:t>
      </w:r>
      <w:r w:rsidRPr="00E32396">
        <w:rPr>
          <w:iCs/>
          <w:sz w:val="24"/>
          <w:szCs w:val="24"/>
        </w:rPr>
        <w:t xml:space="preserve"> начале XXI в.;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(ПР34)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(ПР35)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(ПР36) давать оценку событиям и личностям отечес</w:t>
      </w:r>
      <w:r>
        <w:rPr>
          <w:iCs/>
          <w:sz w:val="24"/>
          <w:szCs w:val="24"/>
        </w:rPr>
        <w:t xml:space="preserve">твенной и всеобщей истории ХХ - </w:t>
      </w:r>
      <w:r w:rsidRPr="00E32396">
        <w:rPr>
          <w:iCs/>
          <w:sz w:val="24"/>
          <w:szCs w:val="24"/>
        </w:rPr>
        <w:t>начала XXI в.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(ПР37) формирование способности миропонимания и познания современного общества на основе изучения исторического опыта России и человечества;</w:t>
      </w:r>
    </w:p>
    <w:p w:rsidR="009E69AD" w:rsidRPr="00E32396" w:rsidRDefault="009E69AD" w:rsidP="009E69AD">
      <w:pPr>
        <w:numPr>
          <w:ilvl w:val="0"/>
          <w:numId w:val="27"/>
        </w:numPr>
        <w:jc w:val="both"/>
        <w:rPr>
          <w:iCs/>
          <w:sz w:val="24"/>
          <w:szCs w:val="24"/>
        </w:rPr>
      </w:pPr>
      <w:r w:rsidRPr="00E32396">
        <w:rPr>
          <w:iCs/>
          <w:sz w:val="24"/>
          <w:szCs w:val="24"/>
        </w:rPr>
        <w:t>(ПР38) осмысление опыта российской истории как части мировой истории.</w:t>
      </w:r>
    </w:p>
    <w:p w:rsidR="009E69AD" w:rsidRPr="00723799" w:rsidRDefault="00464189" w:rsidP="00464189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        </w:t>
      </w:r>
      <w:r w:rsidR="009E69AD" w:rsidRPr="00723799">
        <w:rPr>
          <w:b/>
          <w:sz w:val="24"/>
          <w:szCs w:val="24"/>
        </w:rPr>
        <w:t>Выпускник получит возможность научиться:</w:t>
      </w:r>
    </w:p>
    <w:p w:rsidR="009E69AD" w:rsidRPr="00723799" w:rsidRDefault="009E69AD" w:rsidP="009E69AD">
      <w:pPr>
        <w:ind w:firstLine="567"/>
        <w:jc w:val="both"/>
        <w:rPr>
          <w:b/>
          <w:sz w:val="24"/>
          <w:szCs w:val="24"/>
          <w:u w:val="single"/>
        </w:rPr>
      </w:pPr>
      <w:r w:rsidRPr="00723799">
        <w:rPr>
          <w:b/>
          <w:sz w:val="24"/>
          <w:szCs w:val="24"/>
          <w:u w:val="single"/>
        </w:rPr>
        <w:t>История Древнего мира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давать характеристику общественного строя древних государств;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видеть проявления влияния античного искусства в окружающей среде;</w:t>
      </w:r>
    </w:p>
    <w:p w:rsidR="009E69AD" w:rsidRPr="00464189" w:rsidRDefault="009E69AD" w:rsidP="00464189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lastRenderedPageBreak/>
        <w:t>высказывать суждения о значении и месте исторического и культурного наследия древних обществ в мировой истории.</w:t>
      </w:r>
    </w:p>
    <w:p w:rsidR="009E69AD" w:rsidRPr="00723799" w:rsidRDefault="009E69AD" w:rsidP="009E69A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723799">
        <w:rPr>
          <w:b/>
          <w:sz w:val="24"/>
          <w:szCs w:val="24"/>
          <w:u w:val="single"/>
        </w:rPr>
        <w:t>История Средних веков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AA00DA">
        <w:rPr>
          <w:sz w:val="24"/>
          <w:szCs w:val="24"/>
        </w:rPr>
        <w:t>рств Ср</w:t>
      </w:r>
      <w:proofErr w:type="gramEnd"/>
      <w:r w:rsidRPr="00AA00DA">
        <w:rPr>
          <w:sz w:val="24"/>
          <w:szCs w:val="24"/>
        </w:rPr>
        <w:t>едневековья (Русь, Запад, Восток);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9E69AD" w:rsidRPr="00464189" w:rsidRDefault="009E69AD" w:rsidP="00464189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9E69AD" w:rsidRPr="009054D5" w:rsidRDefault="00464189" w:rsidP="009E69A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9E69AD" w:rsidRPr="009054D5">
        <w:rPr>
          <w:b/>
          <w:sz w:val="24"/>
          <w:szCs w:val="24"/>
          <w:u w:val="single"/>
        </w:rPr>
        <w:t>История Нового времени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9E69AD" w:rsidRPr="00AA00DA" w:rsidRDefault="009E69AD" w:rsidP="009E69AD">
      <w:pPr>
        <w:numPr>
          <w:ilvl w:val="0"/>
          <w:numId w:val="30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9E69AD" w:rsidRPr="00412E49" w:rsidRDefault="009E69AD" w:rsidP="009E69AD">
      <w:pPr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412E49">
        <w:rPr>
          <w:b/>
          <w:sz w:val="24"/>
          <w:szCs w:val="24"/>
          <w:u w:val="single"/>
        </w:rPr>
        <w:t>Новейшая история</w:t>
      </w:r>
    </w:p>
    <w:p w:rsidR="009E69AD" w:rsidRPr="00AA00DA" w:rsidRDefault="009E69AD" w:rsidP="009E69AD">
      <w:pPr>
        <w:numPr>
          <w:ilvl w:val="0"/>
          <w:numId w:val="31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</w:t>
      </w:r>
      <w:r>
        <w:rPr>
          <w:sz w:val="24"/>
          <w:szCs w:val="24"/>
        </w:rPr>
        <w:t xml:space="preserve">России, других государств в ХХ - </w:t>
      </w:r>
      <w:r w:rsidRPr="00AA00DA">
        <w:rPr>
          <w:sz w:val="24"/>
          <w:szCs w:val="24"/>
        </w:rPr>
        <w:t xml:space="preserve"> начале XXI в.;</w:t>
      </w:r>
    </w:p>
    <w:p w:rsidR="009E69AD" w:rsidRPr="00AA00DA" w:rsidRDefault="009E69AD" w:rsidP="009E69AD">
      <w:pPr>
        <w:numPr>
          <w:ilvl w:val="0"/>
          <w:numId w:val="31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E69AD" w:rsidRPr="00AA00DA" w:rsidRDefault="009E69AD" w:rsidP="009E69AD">
      <w:pPr>
        <w:numPr>
          <w:ilvl w:val="0"/>
          <w:numId w:val="31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9E69AD" w:rsidRPr="004B0EF8" w:rsidRDefault="009E69AD" w:rsidP="009E69AD">
      <w:pPr>
        <w:numPr>
          <w:ilvl w:val="0"/>
          <w:numId w:val="31"/>
        </w:numPr>
        <w:jc w:val="both"/>
        <w:rPr>
          <w:sz w:val="24"/>
          <w:szCs w:val="24"/>
        </w:rPr>
      </w:pPr>
      <w:r w:rsidRPr="00AA00DA">
        <w:rPr>
          <w:sz w:val="24"/>
          <w:szCs w:val="24"/>
        </w:rPr>
        <w:t>проводить работу по поиску и оформлению материалов истории с</w:t>
      </w:r>
      <w:r>
        <w:rPr>
          <w:sz w:val="24"/>
          <w:szCs w:val="24"/>
        </w:rPr>
        <w:t xml:space="preserve">воей семьи, города, края в ХХ  - </w:t>
      </w:r>
      <w:r w:rsidRPr="00AA00DA">
        <w:rPr>
          <w:sz w:val="24"/>
          <w:szCs w:val="24"/>
        </w:rPr>
        <w:t>начале XXI в.</w:t>
      </w:r>
    </w:p>
    <w:p w:rsidR="009E69AD" w:rsidRPr="001E1E10" w:rsidRDefault="009E69AD" w:rsidP="009E69AD"/>
    <w:p w:rsidR="00464189" w:rsidRPr="00545954" w:rsidRDefault="00464189" w:rsidP="00464189">
      <w:pPr>
        <w:ind w:firstLine="720"/>
        <w:jc w:val="center"/>
        <w:rPr>
          <w:b/>
          <w:sz w:val="26"/>
          <w:szCs w:val="26"/>
        </w:rPr>
      </w:pPr>
      <w:r w:rsidRPr="00545954">
        <w:rPr>
          <w:b/>
          <w:sz w:val="26"/>
          <w:szCs w:val="26"/>
        </w:rPr>
        <w:t xml:space="preserve">Содержание учебного предмета </w:t>
      </w:r>
    </w:p>
    <w:p w:rsidR="009E69AD" w:rsidRDefault="009E69AD" w:rsidP="009E69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класс  </w:t>
      </w:r>
    </w:p>
    <w:p w:rsidR="009E69AD" w:rsidRDefault="009E69AD" w:rsidP="009E69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В ИСТОРИЮ </w:t>
      </w:r>
    </w:p>
    <w:p w:rsidR="009E69AD" w:rsidRPr="001671DE" w:rsidRDefault="009E69AD" w:rsidP="009E69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(пропедевтический модуль)</w:t>
      </w:r>
    </w:p>
    <w:p w:rsidR="009E69AD" w:rsidRDefault="009E69AD" w:rsidP="00464189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Ход в</w:t>
      </w:r>
      <w:r>
        <w:rPr>
          <w:sz w:val="24"/>
          <w:szCs w:val="24"/>
        </w:rPr>
        <w:t xml:space="preserve">ремени и способы его измерения. </w:t>
      </w:r>
      <w:proofErr w:type="gramStart"/>
      <w:r w:rsidRPr="00FC7947">
        <w:rPr>
          <w:sz w:val="24"/>
          <w:szCs w:val="24"/>
        </w:rPr>
        <w:t>Летоисчисление (счет лет «до н.э.» и «н.э.»). Исторические события.</w:t>
      </w:r>
      <w:proofErr w:type="gramEnd"/>
      <w:r w:rsidRPr="00FC7947">
        <w:rPr>
          <w:sz w:val="24"/>
          <w:szCs w:val="24"/>
        </w:rPr>
        <w:t xml:space="preserve"> Причинные связи между событиями. Историческая память. Источники знаний о прошлом</w:t>
      </w:r>
      <w:r>
        <w:rPr>
          <w:sz w:val="24"/>
          <w:szCs w:val="24"/>
        </w:rPr>
        <w:t xml:space="preserve">. </w:t>
      </w:r>
      <w:r w:rsidRPr="00FC7947">
        <w:rPr>
          <w:sz w:val="24"/>
          <w:szCs w:val="24"/>
        </w:rPr>
        <w:t>Историческая карта. Всеобщая история. История России – часть всеобщей истории. Российская государственная символика. Россия – многонациональное государство.</w:t>
      </w:r>
    </w:p>
    <w:p w:rsidR="009E69AD" w:rsidRPr="001671DE" w:rsidRDefault="009E69AD" w:rsidP="009E69AD">
      <w:pPr>
        <w:ind w:firstLine="567"/>
        <w:jc w:val="both"/>
        <w:rPr>
          <w:b/>
          <w:sz w:val="24"/>
          <w:szCs w:val="24"/>
        </w:rPr>
      </w:pPr>
      <w:r w:rsidRPr="001671DE">
        <w:rPr>
          <w:b/>
          <w:sz w:val="24"/>
          <w:szCs w:val="24"/>
        </w:rPr>
        <w:t>ВСЕОБЩАЯ ИСТОРИЯ.</w:t>
      </w:r>
    </w:p>
    <w:p w:rsidR="009E69AD" w:rsidRPr="001671DE" w:rsidRDefault="009E69AD" w:rsidP="009E69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ДРЕВНЕГО МИРА 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Понятие «Первобытность» и «Древний мир». Хронологические рамки древней истории.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DD407B">
        <w:rPr>
          <w:b/>
          <w:sz w:val="24"/>
          <w:szCs w:val="24"/>
        </w:rPr>
        <w:t xml:space="preserve">Первобытное общество 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</w:t>
      </w:r>
    </w:p>
    <w:p w:rsidR="009E69AD" w:rsidRPr="00470D04" w:rsidRDefault="009E69AD" w:rsidP="009E69AD">
      <w:pPr>
        <w:ind w:firstLine="567"/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lastRenderedPageBreak/>
        <w:t>Древний Восток</w:t>
      </w:r>
      <w:r>
        <w:rPr>
          <w:sz w:val="24"/>
          <w:szCs w:val="24"/>
        </w:rPr>
        <w:t xml:space="preserve"> </w:t>
      </w:r>
    </w:p>
    <w:p w:rsidR="009E69AD" w:rsidRPr="00FC7947" w:rsidRDefault="009E69AD" w:rsidP="00464189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</w:t>
      </w:r>
      <w:proofErr w:type="spellStart"/>
      <w:r w:rsidRPr="00FC7947">
        <w:rPr>
          <w:sz w:val="24"/>
          <w:szCs w:val="24"/>
        </w:rPr>
        <w:t>Цинь</w:t>
      </w:r>
      <w:proofErr w:type="spellEnd"/>
      <w:r w:rsidRPr="00FC7947">
        <w:rPr>
          <w:sz w:val="24"/>
          <w:szCs w:val="24"/>
        </w:rPr>
        <w:t>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</w:t>
      </w:r>
    </w:p>
    <w:p w:rsidR="009E69AD" w:rsidRPr="00527F9B" w:rsidRDefault="009E69AD" w:rsidP="009E69AD">
      <w:pPr>
        <w:ind w:firstLine="567"/>
        <w:jc w:val="both"/>
        <w:rPr>
          <w:sz w:val="24"/>
          <w:szCs w:val="24"/>
        </w:rPr>
      </w:pPr>
      <w:r w:rsidRPr="00DD407B">
        <w:rPr>
          <w:b/>
          <w:sz w:val="24"/>
          <w:szCs w:val="24"/>
        </w:rPr>
        <w:t>Древняя Греция и эллинистический мир</w:t>
      </w:r>
      <w:r w:rsidRPr="00FC7947">
        <w:rPr>
          <w:sz w:val="24"/>
          <w:szCs w:val="24"/>
        </w:rPr>
        <w:t xml:space="preserve"> 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DD407B">
        <w:rPr>
          <w:b/>
          <w:sz w:val="24"/>
          <w:szCs w:val="24"/>
        </w:rPr>
        <w:t>Древний Рим</w:t>
      </w:r>
      <w:r>
        <w:rPr>
          <w:sz w:val="24"/>
          <w:szCs w:val="24"/>
        </w:rPr>
        <w:t xml:space="preserve"> 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FC7947">
        <w:rPr>
          <w:sz w:val="24"/>
          <w:szCs w:val="24"/>
        </w:rPr>
        <w:t>Западную</w:t>
      </w:r>
      <w:proofErr w:type="gramEnd"/>
      <w:r w:rsidRPr="00FC7947">
        <w:rPr>
          <w:sz w:val="24"/>
          <w:szCs w:val="24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</w:p>
    <w:p w:rsidR="009E69AD" w:rsidRDefault="009E69AD" w:rsidP="009E69AD">
      <w:pPr>
        <w:jc w:val="both"/>
        <w:rPr>
          <w:b/>
          <w:sz w:val="24"/>
          <w:szCs w:val="24"/>
        </w:rPr>
      </w:pPr>
    </w:p>
    <w:p w:rsidR="009E69AD" w:rsidRPr="00464189" w:rsidRDefault="00464189" w:rsidP="004641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класс </w:t>
      </w:r>
    </w:p>
    <w:p w:rsidR="009E69AD" w:rsidRDefault="00464189" w:rsidP="009E69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Всеобщая история</w:t>
      </w:r>
    </w:p>
    <w:p w:rsidR="009E69AD" w:rsidRPr="00DD407B" w:rsidRDefault="00464189" w:rsidP="009E69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Средних веков</w:t>
      </w:r>
    </w:p>
    <w:p w:rsidR="009E69AD" w:rsidRPr="00434B92" w:rsidRDefault="009E69AD" w:rsidP="009E69AD">
      <w:pPr>
        <w:ind w:firstLine="567"/>
        <w:jc w:val="both"/>
        <w:rPr>
          <w:sz w:val="24"/>
          <w:szCs w:val="24"/>
        </w:rPr>
      </w:pPr>
      <w:r w:rsidRPr="00434B92">
        <w:rPr>
          <w:sz w:val="24"/>
          <w:szCs w:val="24"/>
        </w:rPr>
        <w:t>Понятие «средние века». Хронологические рамки средневековья.</w:t>
      </w:r>
    </w:p>
    <w:p w:rsidR="009E69AD" w:rsidRPr="00434B92" w:rsidRDefault="009E69AD" w:rsidP="009E69AD">
      <w:pPr>
        <w:ind w:firstLine="567"/>
        <w:jc w:val="both"/>
        <w:rPr>
          <w:sz w:val="24"/>
          <w:szCs w:val="24"/>
        </w:rPr>
      </w:pPr>
      <w:r w:rsidRPr="00434B92">
        <w:rPr>
          <w:sz w:val="24"/>
          <w:szCs w:val="24"/>
        </w:rPr>
        <w:t>Западная и Центральная Европа в V-XIII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434B92">
        <w:rPr>
          <w:sz w:val="24"/>
          <w:szCs w:val="24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</w:t>
      </w:r>
      <w:proofErr w:type="spellStart"/>
      <w:r w:rsidRPr="00434B92">
        <w:rPr>
          <w:sz w:val="24"/>
          <w:szCs w:val="24"/>
        </w:rPr>
        <w:t>Аврелий</w:t>
      </w:r>
      <w:proofErr w:type="spellEnd"/>
      <w:r w:rsidRPr="00434B92">
        <w:rPr>
          <w:sz w:val="24"/>
          <w:szCs w:val="24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434B92">
        <w:rPr>
          <w:sz w:val="24"/>
          <w:szCs w:val="24"/>
        </w:rPr>
        <w:t>рств в З</w:t>
      </w:r>
      <w:proofErr w:type="gramEnd"/>
      <w:r w:rsidRPr="00434B92">
        <w:rPr>
          <w:sz w:val="24"/>
          <w:szCs w:val="24"/>
        </w:rPr>
        <w:t>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9E69AD" w:rsidRPr="00DD407B" w:rsidRDefault="009E69AD" w:rsidP="009E69AD">
      <w:pPr>
        <w:ind w:firstLine="567"/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t>Средневековое европейское общество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</w:t>
      </w:r>
      <w:r w:rsidRPr="00FC7947">
        <w:rPr>
          <w:sz w:val="24"/>
          <w:szCs w:val="24"/>
        </w:rPr>
        <w:lastRenderedPageBreak/>
        <w:t>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9E69AD" w:rsidRPr="00434B92" w:rsidRDefault="009E69AD" w:rsidP="009E69AD">
      <w:pPr>
        <w:ind w:firstLine="567"/>
        <w:jc w:val="both"/>
        <w:rPr>
          <w:b/>
          <w:sz w:val="24"/>
          <w:szCs w:val="24"/>
        </w:rPr>
      </w:pPr>
      <w:r w:rsidRPr="00434B92">
        <w:rPr>
          <w:b/>
          <w:sz w:val="24"/>
          <w:szCs w:val="24"/>
        </w:rPr>
        <w:t>Византия и арабский мир. Крестовые походы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Завоевания сельджуков и османов. Падение Византии. Османская империя.</w:t>
      </w:r>
    </w:p>
    <w:p w:rsidR="009E69AD" w:rsidRPr="00434B92" w:rsidRDefault="009E69AD" w:rsidP="009E69AD">
      <w:pPr>
        <w:ind w:firstLine="567"/>
        <w:jc w:val="both"/>
        <w:rPr>
          <w:b/>
          <w:sz w:val="24"/>
          <w:szCs w:val="24"/>
        </w:rPr>
      </w:pPr>
      <w:r w:rsidRPr="00434B92">
        <w:rPr>
          <w:b/>
          <w:sz w:val="24"/>
          <w:szCs w:val="24"/>
        </w:rPr>
        <w:t>Страны Азии и Америки в эпоху средневековья (V-XV вв.)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FC7947">
        <w:rPr>
          <w:sz w:val="24"/>
          <w:szCs w:val="24"/>
        </w:rPr>
        <w:t>Тан</w:t>
      </w:r>
      <w:proofErr w:type="spellEnd"/>
      <w:r w:rsidRPr="00FC7947">
        <w:rPr>
          <w:sz w:val="24"/>
          <w:szCs w:val="24"/>
        </w:rPr>
        <w:t xml:space="preserve"> и </w:t>
      </w:r>
      <w:proofErr w:type="spellStart"/>
      <w:r w:rsidRPr="00FC7947">
        <w:rPr>
          <w:sz w:val="24"/>
          <w:szCs w:val="24"/>
        </w:rPr>
        <w:t>Сун</w:t>
      </w:r>
      <w:proofErr w:type="spellEnd"/>
      <w:r w:rsidRPr="00FC7947">
        <w:rPr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</w:t>
      </w:r>
      <w:proofErr w:type="spellStart"/>
      <w:r w:rsidRPr="00FC7947">
        <w:rPr>
          <w:sz w:val="24"/>
          <w:szCs w:val="24"/>
        </w:rPr>
        <w:t>атцтеки</w:t>
      </w:r>
      <w:proofErr w:type="spellEnd"/>
      <w:r w:rsidRPr="00FC7947">
        <w:rPr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9E69AD" w:rsidRPr="00434B92" w:rsidRDefault="009E69AD" w:rsidP="009E69AD">
      <w:pPr>
        <w:ind w:firstLine="567"/>
        <w:jc w:val="both"/>
        <w:rPr>
          <w:b/>
          <w:sz w:val="24"/>
          <w:szCs w:val="24"/>
        </w:rPr>
      </w:pPr>
      <w:r w:rsidRPr="00434B92">
        <w:rPr>
          <w:b/>
          <w:sz w:val="24"/>
          <w:szCs w:val="24"/>
        </w:rPr>
        <w:t>Государства Европы в XIV-XV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Жанна </w:t>
      </w:r>
      <w:proofErr w:type="spellStart"/>
      <w:r w:rsidRPr="00FC7947">
        <w:rPr>
          <w:sz w:val="24"/>
          <w:szCs w:val="24"/>
        </w:rPr>
        <w:t>д’Арк</w:t>
      </w:r>
      <w:proofErr w:type="spellEnd"/>
      <w:r w:rsidRPr="00FC7947">
        <w:rPr>
          <w:sz w:val="24"/>
          <w:szCs w:val="24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FC7947">
        <w:rPr>
          <w:sz w:val="24"/>
          <w:szCs w:val="24"/>
        </w:rPr>
        <w:t>Уота</w:t>
      </w:r>
      <w:proofErr w:type="spellEnd"/>
      <w:r w:rsidRPr="00FC7947">
        <w:rPr>
          <w:sz w:val="24"/>
          <w:szCs w:val="24"/>
        </w:rPr>
        <w:t xml:space="preserve"> </w:t>
      </w:r>
      <w:proofErr w:type="spellStart"/>
      <w:r w:rsidRPr="00FC7947">
        <w:rPr>
          <w:sz w:val="24"/>
          <w:szCs w:val="24"/>
        </w:rPr>
        <w:t>Тайлера</w:t>
      </w:r>
      <w:proofErr w:type="spellEnd"/>
      <w:r w:rsidRPr="00FC7947">
        <w:rPr>
          <w:sz w:val="24"/>
          <w:szCs w:val="24"/>
        </w:rPr>
        <w:t>. Кризис католической церкви. Папы и императоры. Гуситское движение в Чехии. Ян Гус.</w:t>
      </w:r>
    </w:p>
    <w:p w:rsidR="009E69AD" w:rsidRPr="00472CB4" w:rsidRDefault="009E69AD" w:rsidP="009E69AD">
      <w:pPr>
        <w:ind w:firstLine="567"/>
        <w:jc w:val="both"/>
        <w:rPr>
          <w:b/>
          <w:sz w:val="24"/>
          <w:szCs w:val="24"/>
        </w:rPr>
      </w:pPr>
      <w:r w:rsidRPr="00472CB4">
        <w:rPr>
          <w:b/>
          <w:sz w:val="24"/>
          <w:szCs w:val="24"/>
        </w:rPr>
        <w:t>Культурное наследие Средневековья</w:t>
      </w:r>
    </w:p>
    <w:p w:rsidR="009E69AD" w:rsidRPr="00FC7947" w:rsidRDefault="009E69AD" w:rsidP="00464189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9E69AD" w:rsidRPr="00464189" w:rsidRDefault="009E69AD" w:rsidP="009E69AD">
      <w:pPr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t xml:space="preserve">ИСТОРИЯ </w:t>
      </w:r>
      <w:r>
        <w:rPr>
          <w:b/>
          <w:sz w:val="24"/>
          <w:szCs w:val="24"/>
        </w:rPr>
        <w:t xml:space="preserve">РОССИИ С ДРЕВНЕЙШИХ ВРЕМЕН ДО КОНЦА </w:t>
      </w:r>
      <w:r>
        <w:rPr>
          <w:b/>
          <w:sz w:val="24"/>
          <w:szCs w:val="24"/>
          <w:lang w:val="en-US"/>
        </w:rPr>
        <w:t>XVI</w:t>
      </w:r>
      <w:r w:rsidRPr="00265D97">
        <w:rPr>
          <w:b/>
          <w:sz w:val="24"/>
          <w:szCs w:val="24"/>
        </w:rPr>
        <w:t xml:space="preserve"> </w:t>
      </w:r>
      <w:r w:rsidR="00464189">
        <w:rPr>
          <w:b/>
          <w:sz w:val="24"/>
          <w:szCs w:val="24"/>
        </w:rPr>
        <w:t xml:space="preserve"> ВЕКА </w:t>
      </w:r>
    </w:p>
    <w:p w:rsidR="009E69AD" w:rsidRPr="00695462" w:rsidRDefault="009E69AD" w:rsidP="009E69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95462">
        <w:rPr>
          <w:b/>
          <w:sz w:val="24"/>
          <w:szCs w:val="24"/>
        </w:rPr>
        <w:t>Народы и государства на территории нашей страны в древности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FC7947">
        <w:rPr>
          <w:sz w:val="24"/>
          <w:szCs w:val="24"/>
        </w:rPr>
        <w:t>Булгария</w:t>
      </w:r>
      <w:proofErr w:type="spellEnd"/>
      <w:r w:rsidRPr="00FC7947">
        <w:rPr>
          <w:sz w:val="24"/>
          <w:szCs w:val="24"/>
        </w:rPr>
        <w:t>. Кочевые народы Степи. Язычество. Распространение христианства, ислама, иудаизма на территории нашей страны в древности.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 xml:space="preserve">сточные славяне в древности (VI - </w:t>
      </w:r>
      <w:r w:rsidRPr="00695462">
        <w:rPr>
          <w:b/>
          <w:sz w:val="24"/>
          <w:szCs w:val="24"/>
        </w:rPr>
        <w:t>IX вв.)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proofErr w:type="spellStart"/>
      <w:r w:rsidRPr="00FC7947">
        <w:rPr>
          <w:sz w:val="24"/>
          <w:szCs w:val="24"/>
        </w:rPr>
        <w:t>Праславяне</w:t>
      </w:r>
      <w:proofErr w:type="spellEnd"/>
      <w:r w:rsidRPr="00FC7947">
        <w:rPr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Древнерусское государство (IX - начало XII в.)</w:t>
      </w:r>
    </w:p>
    <w:p w:rsidR="009E69AD" w:rsidRPr="00695462" w:rsidRDefault="009E69AD" w:rsidP="009E69AD">
      <w:pPr>
        <w:ind w:firstLine="567"/>
        <w:jc w:val="both"/>
        <w:rPr>
          <w:sz w:val="24"/>
          <w:szCs w:val="24"/>
        </w:rPr>
      </w:pPr>
      <w:r w:rsidRPr="00695462">
        <w:rPr>
          <w:sz w:val="24"/>
          <w:szCs w:val="24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695462">
        <w:rPr>
          <w:sz w:val="24"/>
          <w:szCs w:val="24"/>
        </w:rPr>
        <w:t>Русская</w:t>
      </w:r>
      <w:proofErr w:type="gramEnd"/>
      <w:r w:rsidRPr="00695462">
        <w:rPr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Русские земли и княжества в начале удельного периода (начало XII – первая половина XIII вв.)</w:t>
      </w:r>
    </w:p>
    <w:p w:rsidR="009E69AD" w:rsidRPr="00695462" w:rsidRDefault="009E69AD" w:rsidP="009E69AD">
      <w:pPr>
        <w:ind w:firstLine="567"/>
        <w:jc w:val="both"/>
        <w:rPr>
          <w:sz w:val="24"/>
          <w:szCs w:val="24"/>
        </w:rPr>
      </w:pPr>
      <w:r w:rsidRPr="00695462">
        <w:rPr>
          <w:sz w:val="24"/>
          <w:szCs w:val="24"/>
        </w:rPr>
        <w:lastRenderedPageBreak/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Идея единства русских земель в период раздробленности. «Слово о полку Игореве».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 xml:space="preserve">Культура Руси в </w:t>
      </w:r>
      <w:proofErr w:type="spellStart"/>
      <w:r w:rsidRPr="00695462">
        <w:rPr>
          <w:b/>
          <w:sz w:val="24"/>
          <w:szCs w:val="24"/>
        </w:rPr>
        <w:t>домонгольское</w:t>
      </w:r>
      <w:proofErr w:type="spellEnd"/>
      <w:r w:rsidRPr="00695462">
        <w:rPr>
          <w:b/>
          <w:sz w:val="24"/>
          <w:szCs w:val="24"/>
        </w:rPr>
        <w:t xml:space="preserve"> время</w:t>
      </w:r>
    </w:p>
    <w:p w:rsidR="009E69AD" w:rsidRPr="00DE2CFD" w:rsidRDefault="009E69AD" w:rsidP="009E69AD">
      <w:pPr>
        <w:ind w:firstLine="567"/>
        <w:jc w:val="both"/>
        <w:rPr>
          <w:sz w:val="24"/>
          <w:szCs w:val="24"/>
        </w:rPr>
      </w:pPr>
      <w:r w:rsidRPr="00695462">
        <w:rPr>
          <w:sz w:val="24"/>
          <w:szCs w:val="24"/>
        </w:rPr>
        <w:t>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</w:t>
      </w:r>
      <w:r w:rsidRPr="00FC7947">
        <w:rPr>
          <w:sz w:val="24"/>
          <w:szCs w:val="24"/>
        </w:rPr>
        <w:t xml:space="preserve"> накануне монгольского завоевания. Фольклор. Происхождение славянской письменности. Берестяные грамоты. Зо</w:t>
      </w:r>
      <w:r>
        <w:rPr>
          <w:sz w:val="24"/>
          <w:szCs w:val="24"/>
        </w:rPr>
        <w:t>дчество и живопись. Быт и нравы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 xml:space="preserve">Борьба </w:t>
      </w:r>
      <w:proofErr w:type="gramStart"/>
      <w:r w:rsidRPr="00695462">
        <w:rPr>
          <w:b/>
          <w:sz w:val="24"/>
          <w:szCs w:val="24"/>
        </w:rPr>
        <w:t>в</w:t>
      </w:r>
      <w:proofErr w:type="gramEnd"/>
      <w:r w:rsidRPr="00695462">
        <w:rPr>
          <w:b/>
          <w:sz w:val="24"/>
          <w:szCs w:val="24"/>
        </w:rPr>
        <w:t xml:space="preserve"> внешней агрессией в XIII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C7947">
        <w:rPr>
          <w:sz w:val="24"/>
          <w:szCs w:val="24"/>
        </w:rPr>
        <w:t>Чингис</w:t>
      </w:r>
      <w:proofErr w:type="spellEnd"/>
      <w:r w:rsidRPr="00FC7947">
        <w:rPr>
          <w:sz w:val="24"/>
          <w:szCs w:val="24"/>
        </w:rPr>
        <w:t>-хан</w:t>
      </w:r>
      <w:proofErr w:type="gramEnd"/>
      <w:r w:rsidRPr="00FC7947">
        <w:rPr>
          <w:sz w:val="24"/>
          <w:szCs w:val="24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Складывание предпосылок образования Российского государства (вторая половина XIII – середина XV вв.)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Русские земли во второй половине XIII – первой половине XV вв. 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FC7947">
        <w:rPr>
          <w:sz w:val="24"/>
          <w:szCs w:val="24"/>
        </w:rPr>
        <w:t>Калита</w:t>
      </w:r>
      <w:proofErr w:type="spellEnd"/>
      <w:r w:rsidRPr="00FC7947">
        <w:rPr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Завершение образования Российского государства в конце XV – начале XVI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Предпосылки образования Р</w:t>
      </w:r>
      <w:r>
        <w:rPr>
          <w:sz w:val="24"/>
          <w:szCs w:val="24"/>
        </w:rPr>
        <w:t xml:space="preserve">оссийского государства. Иван </w:t>
      </w:r>
      <w:r>
        <w:rPr>
          <w:sz w:val="24"/>
          <w:szCs w:val="24"/>
          <w:lang w:val="en-US"/>
        </w:rPr>
        <w:t>III</w:t>
      </w:r>
      <w:r w:rsidRPr="00FC7947">
        <w:rPr>
          <w:sz w:val="24"/>
          <w:szCs w:val="24"/>
        </w:rPr>
        <w:t>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9E69AD" w:rsidRPr="00695462" w:rsidRDefault="009E69AD" w:rsidP="009E69AD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Русская культура второй половины XIII-XV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FC7947">
        <w:rPr>
          <w:sz w:val="24"/>
          <w:szCs w:val="24"/>
        </w:rPr>
        <w:t>Задонщина</w:t>
      </w:r>
      <w:proofErr w:type="spellEnd"/>
      <w:r w:rsidRPr="00FC7947">
        <w:rPr>
          <w:sz w:val="24"/>
          <w:szCs w:val="24"/>
        </w:rPr>
        <w:t>». Теория «Москва – Третий Рим». Феофан Грек. Строительство Московского Кремля. Андрей Рублев.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</w:p>
    <w:p w:rsidR="009E69AD" w:rsidRPr="00464189" w:rsidRDefault="009E69AD" w:rsidP="009E69AD">
      <w:pPr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7 класс</w:t>
      </w:r>
      <w:r w:rsidR="00464189">
        <w:rPr>
          <w:b/>
          <w:sz w:val="24"/>
          <w:szCs w:val="24"/>
        </w:rPr>
        <w:t xml:space="preserve"> </w:t>
      </w:r>
    </w:p>
    <w:p w:rsidR="009E69AD" w:rsidRPr="00014BCF" w:rsidRDefault="009E69AD" w:rsidP="009E69AD">
      <w:pPr>
        <w:ind w:firstLine="567"/>
        <w:jc w:val="both"/>
        <w:rPr>
          <w:b/>
          <w:sz w:val="24"/>
          <w:szCs w:val="24"/>
        </w:rPr>
      </w:pPr>
      <w:r w:rsidRPr="00014BCF">
        <w:rPr>
          <w:b/>
          <w:sz w:val="24"/>
          <w:szCs w:val="24"/>
        </w:rPr>
        <w:t>Понятие «Новая история», хронологические рамки Новой истории.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Великие географические открытия и их последствия</w:t>
      </w:r>
    </w:p>
    <w:p w:rsidR="009E69AD" w:rsidRDefault="009E69AD" w:rsidP="00464189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FC7947">
        <w:rPr>
          <w:sz w:val="24"/>
          <w:szCs w:val="24"/>
        </w:rPr>
        <w:t>Писарро</w:t>
      </w:r>
      <w:proofErr w:type="spellEnd"/>
      <w:r w:rsidRPr="00FC7947">
        <w:rPr>
          <w:sz w:val="24"/>
          <w:szCs w:val="24"/>
        </w:rPr>
        <w:t>. Начало создания колониальных империй. Пиратство. Ф. Дрейк.</w:t>
      </w:r>
    </w:p>
    <w:p w:rsidR="009E69AD" w:rsidRPr="00014BCF" w:rsidRDefault="009E69AD" w:rsidP="009E69AD">
      <w:pPr>
        <w:ind w:firstLine="567"/>
        <w:jc w:val="both"/>
        <w:rPr>
          <w:b/>
          <w:sz w:val="24"/>
          <w:szCs w:val="24"/>
        </w:rPr>
      </w:pPr>
      <w:r w:rsidRPr="00014BCF">
        <w:rPr>
          <w:b/>
          <w:sz w:val="24"/>
          <w:szCs w:val="24"/>
        </w:rPr>
        <w:t>Эпоха Возрождения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Духовные искания эпохи Возрождения. Гуманизм. Данте Алигьери. Э. </w:t>
      </w:r>
      <w:proofErr w:type="spellStart"/>
      <w:r w:rsidRPr="00FC7947">
        <w:rPr>
          <w:sz w:val="24"/>
          <w:szCs w:val="24"/>
        </w:rPr>
        <w:t>Ро</w:t>
      </w:r>
      <w:r>
        <w:rPr>
          <w:sz w:val="24"/>
          <w:szCs w:val="24"/>
        </w:rPr>
        <w:t>ттердамский</w:t>
      </w:r>
      <w:proofErr w:type="spellEnd"/>
      <w:r>
        <w:rPr>
          <w:sz w:val="24"/>
          <w:szCs w:val="24"/>
        </w:rPr>
        <w:t xml:space="preserve">. Ф. Рабле. Т. </w:t>
      </w:r>
      <w:proofErr w:type="spellStart"/>
      <w:r>
        <w:rPr>
          <w:sz w:val="24"/>
          <w:szCs w:val="24"/>
        </w:rPr>
        <w:t>Мор</w:t>
      </w:r>
      <w:proofErr w:type="gramStart"/>
      <w:r>
        <w:rPr>
          <w:sz w:val="24"/>
          <w:szCs w:val="24"/>
        </w:rPr>
        <w:t>,.</w:t>
      </w:r>
      <w:proofErr w:type="gramEnd"/>
      <w:r w:rsidRPr="00FC7947">
        <w:rPr>
          <w:sz w:val="24"/>
          <w:szCs w:val="24"/>
        </w:rPr>
        <w:t>В</w:t>
      </w:r>
      <w:proofErr w:type="spellEnd"/>
      <w:r w:rsidRPr="00FC7947">
        <w:rPr>
          <w:sz w:val="24"/>
          <w:szCs w:val="24"/>
        </w:rPr>
        <w:t>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9E69AD" w:rsidRPr="00014BCF" w:rsidRDefault="009E69AD" w:rsidP="009E69AD">
      <w:pPr>
        <w:ind w:firstLine="567"/>
        <w:jc w:val="both"/>
        <w:rPr>
          <w:b/>
          <w:sz w:val="24"/>
          <w:szCs w:val="24"/>
        </w:rPr>
      </w:pPr>
      <w:r w:rsidRPr="00014BCF">
        <w:rPr>
          <w:b/>
          <w:sz w:val="24"/>
          <w:szCs w:val="24"/>
        </w:rPr>
        <w:t>Реформация. Утверждение абсолютизма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lastRenderedPageBreak/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9E69AD" w:rsidRPr="00014BCF" w:rsidRDefault="009E69AD" w:rsidP="009E69AD">
      <w:pPr>
        <w:ind w:firstLine="567"/>
        <w:jc w:val="both"/>
        <w:rPr>
          <w:b/>
          <w:sz w:val="24"/>
          <w:szCs w:val="24"/>
        </w:rPr>
      </w:pPr>
      <w:r w:rsidRPr="00014BCF">
        <w:rPr>
          <w:b/>
          <w:sz w:val="24"/>
          <w:szCs w:val="24"/>
        </w:rPr>
        <w:t>Первые буржуазные революции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Нидерланды под властью Испании. Революционно-освободительная борьба в провинциях Нидерландов. Создание Голландской республики.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9E69AD" w:rsidRPr="00014BCF" w:rsidRDefault="009E69AD" w:rsidP="009E69AD">
      <w:pPr>
        <w:ind w:firstLine="567"/>
        <w:jc w:val="both"/>
        <w:rPr>
          <w:b/>
          <w:sz w:val="24"/>
          <w:szCs w:val="24"/>
        </w:rPr>
      </w:pPr>
      <w:r w:rsidRPr="00014BCF">
        <w:rPr>
          <w:b/>
          <w:sz w:val="24"/>
          <w:szCs w:val="24"/>
        </w:rPr>
        <w:t>Страны Европы и Азии в эпоху Просвещения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Эпоха Просвещения. Развитие естественных наук. И. Ньютон. Английское Просвещение. Д. Локк Французское Просвещение, Вольтер</w:t>
      </w:r>
      <w:proofErr w:type="gramStart"/>
      <w:r>
        <w:rPr>
          <w:sz w:val="24"/>
          <w:szCs w:val="24"/>
        </w:rPr>
        <w:t xml:space="preserve">,. </w:t>
      </w:r>
      <w:proofErr w:type="gramEnd"/>
      <w:r>
        <w:rPr>
          <w:sz w:val="24"/>
          <w:szCs w:val="24"/>
        </w:rPr>
        <w:t xml:space="preserve">Ш. Монтескье. Ж.Ж. Руссо. Д. </w:t>
      </w:r>
      <w:r w:rsidRPr="00FC7947">
        <w:rPr>
          <w:sz w:val="24"/>
          <w:szCs w:val="24"/>
        </w:rPr>
        <w:t xml:space="preserve">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FC7947">
        <w:rPr>
          <w:sz w:val="24"/>
          <w:szCs w:val="24"/>
        </w:rPr>
        <w:t>в</w:t>
      </w:r>
      <w:proofErr w:type="gramEnd"/>
      <w:r w:rsidRPr="00FC7947">
        <w:rPr>
          <w:sz w:val="24"/>
          <w:szCs w:val="24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FC7947">
        <w:rPr>
          <w:sz w:val="24"/>
          <w:szCs w:val="24"/>
        </w:rPr>
        <w:t>Джефферсон</w:t>
      </w:r>
      <w:proofErr w:type="spellEnd"/>
      <w:r w:rsidRPr="00FC7947">
        <w:rPr>
          <w:sz w:val="24"/>
          <w:szCs w:val="24"/>
        </w:rPr>
        <w:t xml:space="preserve"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FC7947">
        <w:rPr>
          <w:sz w:val="24"/>
          <w:szCs w:val="24"/>
        </w:rPr>
        <w:t>ии и ее</w:t>
      </w:r>
      <w:proofErr w:type="gramEnd"/>
      <w:r w:rsidRPr="00FC7947">
        <w:rPr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</w:t>
      </w:r>
      <w:r>
        <w:rPr>
          <w:sz w:val="24"/>
          <w:szCs w:val="24"/>
        </w:rPr>
        <w:t>сударства в Японии.</w:t>
      </w:r>
    </w:p>
    <w:p w:rsidR="009E69AD" w:rsidRPr="005739D7" w:rsidRDefault="009E69AD" w:rsidP="009E69AD">
      <w:pPr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ИСТ</w:t>
      </w:r>
      <w:r>
        <w:rPr>
          <w:b/>
          <w:sz w:val="24"/>
          <w:szCs w:val="24"/>
        </w:rPr>
        <w:t>ОР</w:t>
      </w:r>
      <w:r w:rsidR="00464189">
        <w:rPr>
          <w:b/>
          <w:sz w:val="24"/>
          <w:szCs w:val="24"/>
        </w:rPr>
        <w:t xml:space="preserve">ИЯ РОССИИ В XVI – XVIII вв. 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Российское государство в XVI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Условия развития страны XVI в.: территория, население, характер экономики. Предпосылки централизации страны. Иван IV Грозный. Установление царской власти. Реформы 50-60-х гг. XVI в. Земские соборы. Расширение территории государства (присоединение Казанского и Астраханского ханств, Западной Сибири). 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Русская культура XVI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Федоров. Оборонительное зодчество. Строительство шатровых храмов. Дион</w:t>
      </w:r>
      <w:r>
        <w:rPr>
          <w:sz w:val="24"/>
          <w:szCs w:val="24"/>
        </w:rPr>
        <w:t>исий. Быт и нравы. «Домострой».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Россия на рубеже XVI-XVII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Смутное время. Царь Федор Иванович. Пресечение династии Рюриковичей. Б.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 xml:space="preserve">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FC7947">
        <w:rPr>
          <w:sz w:val="24"/>
          <w:szCs w:val="24"/>
        </w:rPr>
        <w:t>Болотникова</w:t>
      </w:r>
      <w:proofErr w:type="spellEnd"/>
      <w:r w:rsidRPr="00FC7947">
        <w:rPr>
          <w:sz w:val="24"/>
          <w:szCs w:val="24"/>
        </w:rPr>
        <w:t xml:space="preserve">. Агрессия Речи </w:t>
      </w:r>
      <w:proofErr w:type="spellStart"/>
      <w:r w:rsidRPr="00FC7947">
        <w:rPr>
          <w:sz w:val="24"/>
          <w:szCs w:val="24"/>
        </w:rPr>
        <w:t>Посполитой</w:t>
      </w:r>
      <w:proofErr w:type="spellEnd"/>
      <w:r w:rsidRPr="00FC7947">
        <w:rPr>
          <w:sz w:val="24"/>
          <w:szCs w:val="24"/>
        </w:rPr>
        <w:t xml:space="preserve"> и Швеции. Семибоярщина. Борьба против внешней экспансии К.</w:t>
      </w:r>
      <w:r>
        <w:rPr>
          <w:sz w:val="24"/>
          <w:szCs w:val="24"/>
        </w:rPr>
        <w:t xml:space="preserve"> Минин,</w:t>
      </w:r>
      <w:r w:rsidRPr="00FC7947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Пожарский.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Россия в первой половине XVII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FC7947">
        <w:rPr>
          <w:sz w:val="24"/>
          <w:szCs w:val="24"/>
        </w:rPr>
        <w:t>Посполитой</w:t>
      </w:r>
      <w:proofErr w:type="spellEnd"/>
      <w:r w:rsidRPr="00FC7947">
        <w:rPr>
          <w:sz w:val="24"/>
          <w:szCs w:val="24"/>
        </w:rPr>
        <w:t xml:space="preserve"> и Турцией. Смоленская война.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</w:t>
      </w:r>
      <w:r w:rsidRPr="00FC7947">
        <w:rPr>
          <w:sz w:val="24"/>
          <w:szCs w:val="24"/>
        </w:rPr>
        <w:lastRenderedPageBreak/>
        <w:t>складывания всероссийского рынка. Ярмарки. Развитие мелкотоварного производства. Мануфактуры.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Россия во второй половине XVII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 Основные направления внешней политики России во второй половине XVII в. </w:t>
      </w:r>
      <w:proofErr w:type="gramStart"/>
      <w:r w:rsidRPr="00FC7947">
        <w:rPr>
          <w:sz w:val="24"/>
          <w:szCs w:val="24"/>
        </w:rPr>
        <w:t>Запорожская</w:t>
      </w:r>
      <w:proofErr w:type="gramEnd"/>
      <w:r w:rsidRPr="00FC7947">
        <w:rPr>
          <w:sz w:val="24"/>
          <w:szCs w:val="24"/>
        </w:rPr>
        <w:t xml:space="preserve"> сечь. Освободительная война 1648-1654 гг. под руководством Б. Хмельницкого. </w:t>
      </w:r>
      <w:proofErr w:type="spellStart"/>
      <w:r w:rsidRPr="00FC7947">
        <w:rPr>
          <w:sz w:val="24"/>
          <w:szCs w:val="24"/>
        </w:rPr>
        <w:t>Переяславская</w:t>
      </w:r>
      <w:proofErr w:type="spellEnd"/>
      <w:r w:rsidRPr="00FC7947">
        <w:rPr>
          <w:sz w:val="24"/>
          <w:szCs w:val="24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Русская культура XVII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Преобразования Петра Великого (конец XVII – первая четверть XVIII в.)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Предпосылки реформ первой четверти XVIII в. Стрелецкие восстания. Регентство Софьи. Воцарение Петра I. Азовские походы. Создание флота и регулярной армии. Строительство мануфактур и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заводов. Великое посольство. Северная война. Основание Петербурга. По</w:t>
      </w:r>
      <w:r>
        <w:rPr>
          <w:sz w:val="24"/>
          <w:szCs w:val="24"/>
        </w:rPr>
        <w:t xml:space="preserve">лтавская битва. </w:t>
      </w:r>
      <w:r w:rsidRPr="00FC7947">
        <w:rPr>
          <w:sz w:val="24"/>
          <w:szCs w:val="24"/>
        </w:rPr>
        <w:t>Восстание К.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Эпоха дворцовых переворотов (вторая четверть – середина XVIII в.)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FC7947">
        <w:rPr>
          <w:sz w:val="24"/>
          <w:szCs w:val="24"/>
        </w:rPr>
        <w:t>Бироновщина</w:t>
      </w:r>
      <w:proofErr w:type="gramEnd"/>
      <w:r w:rsidRPr="00FC7947">
        <w:rPr>
          <w:sz w:val="24"/>
          <w:szCs w:val="24"/>
        </w:rPr>
        <w:t>. Расширение прав и привилегий дворянства. Манифест о вольности дворянства. Усиление крепостного права. Войны с Персией и Турцией. Участие России в Семилетней войне. Вхождение в состав России казахских земель.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Россия во второй половине XVIII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А.Радищев. Павел I. Попытки укрепления режима. Указ о наследовании престола. Манифест о трехдневной барщине. Русско-турецкие войны конца XVIII в. и присоединение Крыма, Причерноморья, Приазовья, </w:t>
      </w:r>
      <w:proofErr w:type="spellStart"/>
      <w:r w:rsidRPr="00FC7947">
        <w:rPr>
          <w:sz w:val="24"/>
          <w:szCs w:val="24"/>
        </w:rPr>
        <w:t>Прикубанья</w:t>
      </w:r>
      <w:proofErr w:type="spellEnd"/>
      <w:r w:rsidRPr="00FC7947">
        <w:rPr>
          <w:sz w:val="24"/>
          <w:szCs w:val="24"/>
        </w:rPr>
        <w:t xml:space="preserve"> и </w:t>
      </w:r>
      <w:proofErr w:type="spellStart"/>
      <w:r w:rsidRPr="00FC7947">
        <w:rPr>
          <w:sz w:val="24"/>
          <w:szCs w:val="24"/>
        </w:rPr>
        <w:t>Новороссии</w:t>
      </w:r>
      <w:proofErr w:type="spellEnd"/>
      <w:r w:rsidRPr="00FC7947">
        <w:rPr>
          <w:sz w:val="24"/>
          <w:szCs w:val="24"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9E69AD" w:rsidRPr="005739D7" w:rsidRDefault="009E69AD" w:rsidP="009E69AD">
      <w:pPr>
        <w:ind w:firstLine="567"/>
        <w:jc w:val="both"/>
        <w:rPr>
          <w:b/>
          <w:sz w:val="24"/>
          <w:szCs w:val="24"/>
        </w:rPr>
      </w:pPr>
      <w:r w:rsidRPr="005739D7">
        <w:rPr>
          <w:b/>
          <w:sz w:val="24"/>
          <w:szCs w:val="24"/>
        </w:rPr>
        <w:t>Русская культура второй половины XVIII в.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</w:p>
    <w:p w:rsidR="009E69AD" w:rsidRPr="00C84C25" w:rsidRDefault="009E69AD" w:rsidP="009E69AD">
      <w:pPr>
        <w:jc w:val="both"/>
        <w:rPr>
          <w:b/>
          <w:sz w:val="24"/>
          <w:szCs w:val="24"/>
        </w:rPr>
      </w:pPr>
      <w:r w:rsidRPr="00C84C25">
        <w:rPr>
          <w:b/>
          <w:sz w:val="24"/>
          <w:szCs w:val="24"/>
        </w:rPr>
        <w:lastRenderedPageBreak/>
        <w:t>8 класс</w:t>
      </w:r>
      <w:r w:rsidR="00464189">
        <w:rPr>
          <w:b/>
          <w:sz w:val="24"/>
          <w:szCs w:val="24"/>
        </w:rPr>
        <w:t xml:space="preserve"> </w:t>
      </w:r>
    </w:p>
    <w:p w:rsidR="009E69AD" w:rsidRPr="00C84C25" w:rsidRDefault="009E69AD" w:rsidP="009E69AD">
      <w:pPr>
        <w:jc w:val="both"/>
        <w:rPr>
          <w:b/>
          <w:sz w:val="24"/>
          <w:szCs w:val="24"/>
        </w:rPr>
      </w:pPr>
      <w:r w:rsidRPr="00C84C25">
        <w:rPr>
          <w:b/>
          <w:sz w:val="24"/>
          <w:szCs w:val="24"/>
        </w:rPr>
        <w:t>ИСТО</w:t>
      </w:r>
      <w:r w:rsidR="00464189">
        <w:rPr>
          <w:b/>
          <w:sz w:val="24"/>
          <w:szCs w:val="24"/>
        </w:rPr>
        <w:t xml:space="preserve">РИЯ НОВОГО ВРЕМЕНИ XIX - XX </w:t>
      </w:r>
    </w:p>
    <w:p w:rsidR="009E69AD" w:rsidRPr="007D49EE" w:rsidRDefault="009E69AD" w:rsidP="009E69AD">
      <w:pPr>
        <w:ind w:firstLine="567"/>
        <w:jc w:val="both"/>
        <w:rPr>
          <w:b/>
          <w:sz w:val="24"/>
          <w:szCs w:val="24"/>
        </w:rPr>
      </w:pPr>
      <w:r w:rsidRPr="007D49EE">
        <w:rPr>
          <w:b/>
          <w:sz w:val="24"/>
          <w:szCs w:val="24"/>
        </w:rPr>
        <w:t>Европа и Северная Америка в XIX – начале ХХ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Переход от </w:t>
      </w:r>
      <w:proofErr w:type="gramStart"/>
      <w:r w:rsidRPr="00FC7947">
        <w:rPr>
          <w:sz w:val="24"/>
          <w:szCs w:val="24"/>
        </w:rPr>
        <w:t>традиционного</w:t>
      </w:r>
      <w:proofErr w:type="gramEnd"/>
      <w:r w:rsidRPr="00FC7947">
        <w:rPr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</w:t>
      </w:r>
      <w:proofErr w:type="gramStart"/>
      <w:r w:rsidRPr="00FC7947">
        <w:rPr>
          <w:sz w:val="24"/>
          <w:szCs w:val="24"/>
        </w:rPr>
        <w:t>в</w:t>
      </w:r>
      <w:proofErr w:type="gramEnd"/>
      <w:r w:rsidRPr="00FC7947">
        <w:rPr>
          <w:sz w:val="24"/>
          <w:szCs w:val="24"/>
        </w:rPr>
        <w:t xml:space="preserve">. Вторая империя во Франции. Национальные идеи в странах Европы. Объединение Италии. К. </w:t>
      </w:r>
      <w:proofErr w:type="spellStart"/>
      <w:r w:rsidRPr="00FC7947">
        <w:rPr>
          <w:sz w:val="24"/>
          <w:szCs w:val="24"/>
        </w:rPr>
        <w:t>Кавур</w:t>
      </w:r>
      <w:proofErr w:type="spellEnd"/>
      <w:r w:rsidRPr="00FC7947">
        <w:rPr>
          <w:sz w:val="24"/>
          <w:szCs w:val="24"/>
        </w:rPr>
        <w:t xml:space="preserve"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 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FC7947">
        <w:rPr>
          <w:sz w:val="24"/>
          <w:szCs w:val="24"/>
        </w:rPr>
        <w:t>Клемансо</w:t>
      </w:r>
      <w:proofErr w:type="spellEnd"/>
      <w:r w:rsidRPr="00FC7947">
        <w:rPr>
          <w:sz w:val="24"/>
          <w:szCs w:val="24"/>
        </w:rPr>
        <w:t xml:space="preserve">. 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</w:t>
      </w:r>
      <w:proofErr w:type="spellStart"/>
      <w:r w:rsidRPr="00FC7947">
        <w:rPr>
          <w:sz w:val="24"/>
          <w:szCs w:val="24"/>
        </w:rPr>
        <w:t>Обострениепротиворечий</w:t>
      </w:r>
      <w:proofErr w:type="spellEnd"/>
      <w:r w:rsidRPr="00FC7947">
        <w:rPr>
          <w:sz w:val="24"/>
          <w:szCs w:val="24"/>
        </w:rPr>
        <w:t xml:space="preserve"> индустриального общества.</w:t>
      </w:r>
    </w:p>
    <w:p w:rsidR="009E69AD" w:rsidRPr="007D49EE" w:rsidRDefault="009E69AD" w:rsidP="009E69AD">
      <w:pPr>
        <w:ind w:firstLine="567"/>
        <w:jc w:val="both"/>
        <w:rPr>
          <w:b/>
          <w:sz w:val="24"/>
          <w:szCs w:val="24"/>
        </w:rPr>
      </w:pPr>
      <w:r w:rsidRPr="007D49EE">
        <w:rPr>
          <w:b/>
          <w:sz w:val="24"/>
          <w:szCs w:val="24"/>
        </w:rPr>
        <w:t>Страны Латинской</w:t>
      </w:r>
      <w:r>
        <w:rPr>
          <w:b/>
          <w:sz w:val="24"/>
          <w:szCs w:val="24"/>
        </w:rPr>
        <w:t xml:space="preserve"> Америки, Азии и Африки в XIX  - </w:t>
      </w:r>
      <w:r w:rsidRPr="007D49EE">
        <w:rPr>
          <w:b/>
          <w:sz w:val="24"/>
          <w:szCs w:val="24"/>
        </w:rPr>
        <w:t>начале ХХ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Провозглашение независимых госуда</w:t>
      </w:r>
      <w:proofErr w:type="gramStart"/>
      <w:r w:rsidRPr="00FC7947">
        <w:rPr>
          <w:sz w:val="24"/>
          <w:szCs w:val="24"/>
        </w:rPr>
        <w:t>рств в Л</w:t>
      </w:r>
      <w:proofErr w:type="gramEnd"/>
      <w:r w:rsidRPr="00FC7947">
        <w:rPr>
          <w:sz w:val="24"/>
          <w:szCs w:val="24"/>
        </w:rPr>
        <w:t xml:space="preserve">атинской Америке. С. Боливар. Х. Сан-Мартин. США и </w:t>
      </w:r>
      <w:proofErr w:type="spellStart"/>
      <w:r w:rsidRPr="00FC7947">
        <w:rPr>
          <w:sz w:val="24"/>
          <w:szCs w:val="24"/>
        </w:rPr>
        <w:t>страныЛатинской</w:t>
      </w:r>
      <w:proofErr w:type="spellEnd"/>
      <w:r w:rsidRPr="00FC7947">
        <w:rPr>
          <w:sz w:val="24"/>
          <w:szCs w:val="24"/>
        </w:rPr>
        <w:t xml:space="preserve"> Америки. Доктрина Монро. Мексиканская революция 1910-1917 гг</w:t>
      </w:r>
      <w:proofErr w:type="gramStart"/>
      <w:r w:rsidRPr="00FC7947">
        <w:rPr>
          <w:sz w:val="24"/>
          <w:szCs w:val="24"/>
        </w:rPr>
        <w:t>.С</w:t>
      </w:r>
      <w:proofErr w:type="gramEnd"/>
      <w:r w:rsidRPr="00FC7947">
        <w:rPr>
          <w:sz w:val="24"/>
          <w:szCs w:val="24"/>
        </w:rPr>
        <w:t>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</w:t>
      </w:r>
      <w:r>
        <w:rPr>
          <w:sz w:val="24"/>
          <w:szCs w:val="24"/>
        </w:rPr>
        <w:t xml:space="preserve"> захваты в Африке. Империализм  - </w:t>
      </w:r>
      <w:r w:rsidRPr="00FC7947">
        <w:rPr>
          <w:sz w:val="24"/>
          <w:szCs w:val="24"/>
        </w:rPr>
        <w:t>идеология и политика.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Кризис традиционного общества в странах Азии на рубеже XIX-XX вв. Реставрация </w:t>
      </w:r>
      <w:proofErr w:type="spellStart"/>
      <w:r w:rsidRPr="00FC7947">
        <w:rPr>
          <w:sz w:val="24"/>
          <w:szCs w:val="24"/>
        </w:rPr>
        <w:t>Мэйдзи</w:t>
      </w:r>
      <w:proofErr w:type="spellEnd"/>
      <w:r w:rsidRPr="00FC7947">
        <w:rPr>
          <w:sz w:val="24"/>
          <w:szCs w:val="24"/>
        </w:rPr>
        <w:t>. Начало модернизации в Японии. Революции в Иране, Османской империи, Китае.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Европа и мир накануне и в годы Первой мировой войны</w:t>
      </w:r>
    </w:p>
    <w:p w:rsidR="009E69AD" w:rsidRPr="00C84C25" w:rsidRDefault="009E69AD" w:rsidP="009E69AD">
      <w:pPr>
        <w:ind w:firstLine="567"/>
        <w:jc w:val="both"/>
        <w:rPr>
          <w:b/>
          <w:sz w:val="24"/>
          <w:szCs w:val="24"/>
        </w:rPr>
      </w:pPr>
      <w:r w:rsidRPr="00C84C25">
        <w:rPr>
          <w:b/>
          <w:sz w:val="24"/>
          <w:szCs w:val="24"/>
        </w:rPr>
        <w:t>Развитие культуры в XIX – начале ХХ вв.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</w:t>
      </w:r>
      <w:proofErr w:type="gramStart"/>
      <w:r w:rsidRPr="00FC7947">
        <w:rPr>
          <w:sz w:val="24"/>
          <w:szCs w:val="24"/>
        </w:rPr>
        <w:t>дств св</w:t>
      </w:r>
      <w:proofErr w:type="gramEnd"/>
      <w:r w:rsidRPr="00FC7947">
        <w:rPr>
          <w:sz w:val="24"/>
          <w:szCs w:val="24"/>
        </w:rPr>
        <w:t>язи. Основные течения в художественной культуре XIX – начала ХХ вв. (романтизм, реализм, модерн, символизм, авангардизм). Рождение кинематографа. Духовный кризис индустриального общества на рубеже XIX-ХХ вв. Декаданс.</w:t>
      </w:r>
    </w:p>
    <w:p w:rsidR="009E69AD" w:rsidRPr="0049343D" w:rsidRDefault="009E69AD" w:rsidP="009E69AD">
      <w:pPr>
        <w:jc w:val="both"/>
        <w:rPr>
          <w:b/>
          <w:sz w:val="24"/>
          <w:szCs w:val="24"/>
        </w:rPr>
      </w:pPr>
      <w:r w:rsidRPr="0049343D">
        <w:rPr>
          <w:b/>
          <w:sz w:val="24"/>
          <w:szCs w:val="24"/>
        </w:rPr>
        <w:t>ИСТОРИЯ РОСС</w:t>
      </w:r>
      <w:r w:rsidR="00464189">
        <w:rPr>
          <w:b/>
          <w:sz w:val="24"/>
          <w:szCs w:val="24"/>
        </w:rPr>
        <w:t xml:space="preserve">ИИ: XIX ВЕК» </w:t>
      </w:r>
    </w:p>
    <w:p w:rsidR="009E69AD" w:rsidRPr="00DD2F8F" w:rsidRDefault="009E69AD" w:rsidP="009E69AD">
      <w:pPr>
        <w:ind w:firstLine="567"/>
        <w:jc w:val="both"/>
        <w:rPr>
          <w:b/>
          <w:sz w:val="24"/>
          <w:szCs w:val="24"/>
        </w:rPr>
      </w:pPr>
      <w:r w:rsidRPr="00DD2F8F">
        <w:rPr>
          <w:b/>
          <w:sz w:val="24"/>
          <w:szCs w:val="24"/>
        </w:rPr>
        <w:t>Россия  в первой половине XIX века</w:t>
      </w:r>
      <w:r>
        <w:rPr>
          <w:b/>
          <w:sz w:val="24"/>
          <w:szCs w:val="24"/>
        </w:rPr>
        <w:t xml:space="preserve"> 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Социально-экономическое развитие в первой половине XIX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Внутренняя и внешняя политика в первой четверти XIX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Александр I. Негласный комитет. Указ о вольных хлебопашцах. Учреждение Министерств. Создание Государственного совета. М</w:t>
      </w:r>
      <w:r>
        <w:rPr>
          <w:sz w:val="24"/>
          <w:szCs w:val="24"/>
        </w:rPr>
        <w:t xml:space="preserve">  </w:t>
      </w:r>
      <w:r w:rsidRPr="00FC7947">
        <w:rPr>
          <w:sz w:val="24"/>
          <w:szCs w:val="24"/>
        </w:rPr>
        <w:t>М.Сперанский.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Участие России в антифранцузских коалициях. </w:t>
      </w:r>
      <w:proofErr w:type="spellStart"/>
      <w:r w:rsidRPr="00FC7947">
        <w:rPr>
          <w:sz w:val="24"/>
          <w:szCs w:val="24"/>
        </w:rPr>
        <w:t>Тильзитский</w:t>
      </w:r>
      <w:proofErr w:type="spellEnd"/>
      <w:r w:rsidRPr="00FC7947">
        <w:rPr>
          <w:sz w:val="24"/>
          <w:szCs w:val="24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</w:t>
      </w:r>
      <w:r w:rsidRPr="00FC7947">
        <w:rPr>
          <w:sz w:val="24"/>
          <w:szCs w:val="24"/>
        </w:rPr>
        <w:lastRenderedPageBreak/>
        <w:t>из России. Заграничные походы русской армии. Российская дипломатия на Венском конгрессе. Россия и Священный союз. Усиление консервативных тенденций во внутренней политике после Отечественной войны 1812 г. А.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А. Аракчеев. Военные поселения. Цензурные ограничения. 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9E69AD" w:rsidRPr="00C84C25" w:rsidRDefault="009E69AD" w:rsidP="009E69AD">
      <w:pPr>
        <w:ind w:firstLine="567"/>
        <w:jc w:val="both"/>
        <w:rPr>
          <w:b/>
          <w:sz w:val="24"/>
          <w:szCs w:val="24"/>
        </w:rPr>
      </w:pPr>
      <w:r w:rsidRPr="00C84C25">
        <w:rPr>
          <w:b/>
          <w:sz w:val="24"/>
          <w:szCs w:val="24"/>
        </w:rPr>
        <w:t>Внутренняя и внешняя политика во второй четверти XIX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Николай I. Усиление самодержавной власти. Ужесточение контроля над обществом. III Отделение. А.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 xml:space="preserve">Х. </w:t>
      </w:r>
      <w:proofErr w:type="spellStart"/>
      <w:r w:rsidRPr="00FC7947">
        <w:rPr>
          <w:sz w:val="24"/>
          <w:szCs w:val="24"/>
        </w:rPr>
        <w:t>Бенкедорф</w:t>
      </w:r>
      <w:proofErr w:type="spellEnd"/>
      <w:r w:rsidRPr="00FC7947">
        <w:rPr>
          <w:sz w:val="24"/>
          <w:szCs w:val="24"/>
        </w:rPr>
        <w:t>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Общественная мысль и общественные движения второй четверти XIX в. Н.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М. Карамзин. Теория официальной народности. Кружки конца 1820-х – 1830-х гг. Славянофилы и западники. П.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Я.Чаадаев. Русский утопический социализм. Петрашевцы. 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войне.</w:t>
      </w:r>
    </w:p>
    <w:p w:rsidR="009E69AD" w:rsidRPr="00C84C25" w:rsidRDefault="009E69AD" w:rsidP="009E69AD">
      <w:pPr>
        <w:ind w:firstLine="567"/>
        <w:jc w:val="both"/>
        <w:rPr>
          <w:b/>
          <w:sz w:val="24"/>
          <w:szCs w:val="24"/>
        </w:rPr>
      </w:pPr>
      <w:r w:rsidRPr="00C84C25">
        <w:rPr>
          <w:b/>
          <w:sz w:val="24"/>
          <w:szCs w:val="24"/>
        </w:rPr>
        <w:t>Русская культура первой половины XIX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Великие реформы 60-70-х гг. XIX 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 обязанных крестьян. Крестьянское самоуправление. Земская, городская, судебная реформы. Реформы в области образования. Военные реформы. Значение реформ 60-70 гг. XIX в. в истории России. 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</w:t>
      </w:r>
      <w:r>
        <w:rPr>
          <w:sz w:val="24"/>
          <w:szCs w:val="24"/>
        </w:rPr>
        <w:t xml:space="preserve">низации и кружки середины 60-х - </w:t>
      </w:r>
      <w:r w:rsidRPr="00FC7947">
        <w:rPr>
          <w:sz w:val="24"/>
          <w:szCs w:val="24"/>
        </w:rPr>
        <w:t>начала 70-х гг. XIX в.</w:t>
      </w:r>
    </w:p>
    <w:p w:rsidR="009E69AD" w:rsidRPr="00DD2F8F" w:rsidRDefault="009E69AD" w:rsidP="009E69AD">
      <w:pPr>
        <w:ind w:firstLine="567"/>
        <w:jc w:val="both"/>
        <w:rPr>
          <w:b/>
          <w:sz w:val="24"/>
          <w:szCs w:val="24"/>
        </w:rPr>
      </w:pPr>
      <w:r w:rsidRPr="00DD2F8F">
        <w:rPr>
          <w:b/>
          <w:sz w:val="24"/>
          <w:szCs w:val="24"/>
        </w:rPr>
        <w:t>Россия  в</w:t>
      </w:r>
      <w:r>
        <w:rPr>
          <w:b/>
          <w:sz w:val="24"/>
          <w:szCs w:val="24"/>
        </w:rPr>
        <w:t xml:space="preserve">о второй </w:t>
      </w:r>
      <w:r w:rsidRPr="00DD2F8F">
        <w:rPr>
          <w:b/>
          <w:sz w:val="24"/>
          <w:szCs w:val="24"/>
        </w:rPr>
        <w:t>половине XIX века</w:t>
      </w:r>
      <w:r>
        <w:rPr>
          <w:b/>
          <w:sz w:val="24"/>
          <w:szCs w:val="24"/>
        </w:rPr>
        <w:t xml:space="preserve"> 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</w:r>
      <w:proofErr w:type="gramStart"/>
      <w:r w:rsidRPr="00FC7947">
        <w:rPr>
          <w:sz w:val="24"/>
          <w:szCs w:val="24"/>
        </w:rPr>
        <w:t>Аграрной</w:t>
      </w:r>
      <w:proofErr w:type="gramEnd"/>
      <w:r w:rsidRPr="00FC7947">
        <w:rPr>
          <w:sz w:val="24"/>
          <w:szCs w:val="24"/>
        </w:rPr>
        <w:t xml:space="preserve"> кризис 80-90-х гг. XIX в. Кризис самодержавия на рубеже 70-80-х гг. XIX в. Политика лавирования. М.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 xml:space="preserve">Т. </w:t>
      </w:r>
      <w:proofErr w:type="spellStart"/>
      <w:r w:rsidRPr="00FC7947">
        <w:rPr>
          <w:sz w:val="24"/>
          <w:szCs w:val="24"/>
        </w:rPr>
        <w:t>Лорис</w:t>
      </w:r>
      <w:proofErr w:type="spellEnd"/>
      <w:r w:rsidRPr="00FC7947">
        <w:rPr>
          <w:sz w:val="24"/>
          <w:szCs w:val="24"/>
        </w:rPr>
        <w:t>-Меликов. Убийство Александра II. Александр III. Манифест о незыблемости самодержавия. К.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П.Победоносцев. Контрреформы. Реакционная политика в области просвещения. Национальная политика самодержавия в конце XIX в. Общественные движения 70-90-х гг. XIX в. Земское движение. Идеология народничества. М.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А. Бакунин. П.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Л. Лавров. П.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Н. Ткачев. Н.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К.Михайловский. Политические организации народников. «Хождение в народ». Первые рабочие организации. Распространение идей марксизма. Г.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В. Плеханов. «Освобождение труда». П.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Б. Струве и «легальный марксизм». В.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И. Ленин. «Союз борьбы за освобождение рабочего класса». Внешняя политика во второй половине XIX в. Борьба за ликвидацию последствий Крымской войны. А.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</w:p>
    <w:p w:rsidR="009E69AD" w:rsidRPr="00A15F60" w:rsidRDefault="009E69AD" w:rsidP="009E69AD">
      <w:pPr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9 класс</w:t>
      </w:r>
    </w:p>
    <w:p w:rsidR="009E69AD" w:rsidRPr="00A15F60" w:rsidRDefault="009E69AD" w:rsidP="009E69AD">
      <w:pPr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Новейшая и современна</w:t>
      </w:r>
      <w:r>
        <w:rPr>
          <w:b/>
          <w:sz w:val="24"/>
          <w:szCs w:val="24"/>
        </w:rPr>
        <w:t>я и</w:t>
      </w:r>
      <w:r w:rsidR="00464189">
        <w:rPr>
          <w:b/>
          <w:sz w:val="24"/>
          <w:szCs w:val="24"/>
        </w:rPr>
        <w:t xml:space="preserve">стория (начало XX-XXI в) </w:t>
      </w:r>
    </w:p>
    <w:p w:rsidR="009E69AD" w:rsidRPr="0049338C" w:rsidRDefault="009E69AD" w:rsidP="009E69AD">
      <w:pPr>
        <w:ind w:firstLine="567"/>
        <w:jc w:val="both"/>
        <w:rPr>
          <w:b/>
          <w:sz w:val="24"/>
          <w:szCs w:val="24"/>
        </w:rPr>
      </w:pPr>
      <w:r w:rsidRPr="0049338C">
        <w:rPr>
          <w:b/>
          <w:sz w:val="24"/>
          <w:szCs w:val="24"/>
        </w:rPr>
        <w:lastRenderedPageBreak/>
        <w:t>Понятие «Новейшая и современная история».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Мир в 1920-1930-е гг.</w:t>
      </w:r>
    </w:p>
    <w:p w:rsidR="009E69AD" w:rsidRDefault="009E69AD" w:rsidP="00464189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Мир после Первой мировой войны. Версальско-Вашингтонская система. Лига наций. 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Пацифизм и милитаризм в 1920-1930-е гг. </w:t>
      </w:r>
    </w:p>
    <w:p w:rsidR="009E69AD" w:rsidRPr="0049338C" w:rsidRDefault="009E69AD" w:rsidP="009E69AD">
      <w:pPr>
        <w:ind w:firstLine="567"/>
        <w:jc w:val="both"/>
        <w:rPr>
          <w:sz w:val="24"/>
          <w:szCs w:val="24"/>
        </w:rPr>
      </w:pPr>
      <w:r w:rsidRPr="0049338C">
        <w:rPr>
          <w:b/>
          <w:sz w:val="24"/>
          <w:szCs w:val="24"/>
        </w:rPr>
        <w:t>Вторая мировая война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У.Черчилль. Ленд-лиз. «Новый порядок» на оккупированных территориях. Политика геноцида. Холокост. Движение Сопротивления. 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FC7947">
        <w:rPr>
          <w:sz w:val="24"/>
          <w:szCs w:val="24"/>
        </w:rPr>
        <w:t>Ялтинско</w:t>
      </w:r>
      <w:proofErr w:type="spellEnd"/>
      <w:r w:rsidRPr="00FC7947">
        <w:rPr>
          <w:sz w:val="24"/>
          <w:szCs w:val="24"/>
        </w:rPr>
        <w:t>-Потсдамская система. Создание ООН.</w:t>
      </w:r>
    </w:p>
    <w:p w:rsidR="009E69AD" w:rsidRPr="0049338C" w:rsidRDefault="009E69AD" w:rsidP="009E69AD">
      <w:pPr>
        <w:ind w:firstLine="567"/>
        <w:jc w:val="both"/>
        <w:rPr>
          <w:b/>
          <w:sz w:val="24"/>
          <w:szCs w:val="24"/>
        </w:rPr>
      </w:pPr>
      <w:r w:rsidRPr="0049338C">
        <w:rPr>
          <w:b/>
          <w:sz w:val="24"/>
          <w:szCs w:val="24"/>
        </w:rPr>
        <w:t xml:space="preserve">Мировое развитие во второй половине ХХ </w:t>
      </w:r>
      <w:proofErr w:type="gramStart"/>
      <w:r w:rsidRPr="0049338C">
        <w:rPr>
          <w:b/>
          <w:sz w:val="24"/>
          <w:szCs w:val="24"/>
        </w:rPr>
        <w:t>в</w:t>
      </w:r>
      <w:proofErr w:type="gramEnd"/>
      <w:r w:rsidRPr="0049338C">
        <w:rPr>
          <w:b/>
          <w:sz w:val="24"/>
          <w:szCs w:val="24"/>
        </w:rPr>
        <w:t>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</w:t>
      </w:r>
      <w:r>
        <w:rPr>
          <w:sz w:val="24"/>
          <w:szCs w:val="24"/>
        </w:rPr>
        <w:t xml:space="preserve"> Распад колониальной системы и о</w:t>
      </w:r>
      <w:r w:rsidRPr="00FC7947">
        <w:rPr>
          <w:sz w:val="24"/>
          <w:szCs w:val="24"/>
        </w:rPr>
        <w:t xml:space="preserve">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FC7947">
        <w:rPr>
          <w:sz w:val="24"/>
          <w:szCs w:val="24"/>
        </w:rPr>
        <w:t>Цзедун</w:t>
      </w:r>
      <w:proofErr w:type="spellEnd"/>
      <w:r w:rsidRPr="00FC7947">
        <w:rPr>
          <w:sz w:val="24"/>
          <w:szCs w:val="24"/>
        </w:rPr>
        <w:t>. Дэн Сяопин.</w:t>
      </w:r>
    </w:p>
    <w:p w:rsidR="009E69AD" w:rsidRPr="0049338C" w:rsidRDefault="009E69AD" w:rsidP="009E69AD">
      <w:pPr>
        <w:ind w:firstLine="567"/>
        <w:jc w:val="both"/>
        <w:rPr>
          <w:b/>
          <w:sz w:val="24"/>
          <w:szCs w:val="24"/>
        </w:rPr>
      </w:pPr>
      <w:r w:rsidRPr="0049338C">
        <w:rPr>
          <w:b/>
          <w:sz w:val="24"/>
          <w:szCs w:val="24"/>
        </w:rPr>
        <w:t xml:space="preserve">Мир на рубеже </w:t>
      </w:r>
      <w:proofErr w:type="gramStart"/>
      <w:r w:rsidRPr="0049338C">
        <w:rPr>
          <w:b/>
          <w:sz w:val="24"/>
          <w:szCs w:val="24"/>
        </w:rPr>
        <w:t>ХХ</w:t>
      </w:r>
      <w:proofErr w:type="gramEnd"/>
      <w:r w:rsidRPr="0049338C">
        <w:rPr>
          <w:b/>
          <w:sz w:val="24"/>
          <w:szCs w:val="24"/>
        </w:rPr>
        <w:t>-XXI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Глобализация и ее противоречия. Глобальное информационное и экономическое пространство. </w:t>
      </w:r>
      <w:proofErr w:type="spellStart"/>
      <w:r w:rsidRPr="00FC7947">
        <w:rPr>
          <w:sz w:val="24"/>
          <w:szCs w:val="24"/>
        </w:rPr>
        <w:t>Антиглобалистское</w:t>
      </w:r>
      <w:proofErr w:type="spellEnd"/>
      <w:r w:rsidRPr="00FC7947">
        <w:rPr>
          <w:sz w:val="24"/>
          <w:szCs w:val="24"/>
        </w:rPr>
        <w:t xml:space="preserve"> движение.</w:t>
      </w:r>
    </w:p>
    <w:p w:rsidR="009E69AD" w:rsidRPr="0049338C" w:rsidRDefault="009E69AD" w:rsidP="009E69AD">
      <w:pPr>
        <w:ind w:firstLine="567"/>
        <w:jc w:val="both"/>
        <w:rPr>
          <w:b/>
          <w:sz w:val="24"/>
          <w:szCs w:val="24"/>
        </w:rPr>
      </w:pPr>
      <w:r w:rsidRPr="0049338C">
        <w:rPr>
          <w:b/>
          <w:sz w:val="24"/>
          <w:szCs w:val="24"/>
        </w:rPr>
        <w:t xml:space="preserve">Культурное наследие ХХ </w:t>
      </w:r>
      <w:proofErr w:type="gramStart"/>
      <w:r w:rsidRPr="0049338C">
        <w:rPr>
          <w:b/>
          <w:sz w:val="24"/>
          <w:szCs w:val="24"/>
        </w:rPr>
        <w:t>в</w:t>
      </w:r>
      <w:proofErr w:type="gramEnd"/>
      <w:r w:rsidRPr="0049338C">
        <w:rPr>
          <w:b/>
          <w:sz w:val="24"/>
          <w:szCs w:val="24"/>
        </w:rPr>
        <w:t>.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9E69AD" w:rsidRDefault="009E69AD" w:rsidP="009E69AD">
      <w:pPr>
        <w:jc w:val="both"/>
        <w:rPr>
          <w:sz w:val="24"/>
          <w:szCs w:val="24"/>
        </w:rPr>
      </w:pPr>
    </w:p>
    <w:p w:rsidR="009E69AD" w:rsidRPr="00A15F60" w:rsidRDefault="009E69AD" w:rsidP="009E69AD">
      <w:pPr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lastRenderedPageBreak/>
        <w:t xml:space="preserve"> </w:t>
      </w:r>
    </w:p>
    <w:p w:rsidR="009E69AD" w:rsidRPr="00464189" w:rsidRDefault="009E69AD" w:rsidP="00464189">
      <w:pPr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 xml:space="preserve">«История России: </w:t>
      </w:r>
      <w:r w:rsidRPr="00A15F60">
        <w:rPr>
          <w:b/>
          <w:sz w:val="24"/>
          <w:szCs w:val="24"/>
          <w:lang w:val="en-US"/>
        </w:rPr>
        <w:t>XX</w:t>
      </w:r>
      <w:r w:rsidRPr="00A15F60">
        <w:rPr>
          <w:b/>
          <w:sz w:val="24"/>
          <w:szCs w:val="24"/>
        </w:rPr>
        <w:t xml:space="preserve"> -  начало </w:t>
      </w:r>
      <w:r w:rsidRPr="00A15F60">
        <w:rPr>
          <w:b/>
          <w:sz w:val="24"/>
          <w:szCs w:val="24"/>
          <w:lang w:val="en-US"/>
        </w:rPr>
        <w:t>XXI</w:t>
      </w:r>
      <w:r w:rsidR="00BA5B05">
        <w:rPr>
          <w:b/>
          <w:sz w:val="24"/>
          <w:szCs w:val="24"/>
        </w:rPr>
        <w:t xml:space="preserve"> века» 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 xml:space="preserve">Россия в начале ХХ </w:t>
      </w:r>
      <w:proofErr w:type="gramStart"/>
      <w:r w:rsidRPr="00A15F60">
        <w:rPr>
          <w:b/>
          <w:sz w:val="24"/>
          <w:szCs w:val="24"/>
        </w:rPr>
        <w:t>в</w:t>
      </w:r>
      <w:proofErr w:type="gramEnd"/>
      <w:r w:rsidRPr="00A15F60">
        <w:rPr>
          <w:b/>
          <w:sz w:val="24"/>
          <w:szCs w:val="24"/>
        </w:rPr>
        <w:t>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 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Политическая программа П.А. Столыпина. Аграрная реформа. Переселенческая политика. Промышленный подъем 1910-х гг. 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 Угроза национальной катастрофы. 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Российская культура на рубеже XIX-XX вв.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</w:t>
      </w:r>
      <w:proofErr w:type="gramStart"/>
      <w:r w:rsidRPr="00FC7947">
        <w:rPr>
          <w:sz w:val="24"/>
          <w:szCs w:val="24"/>
        </w:rPr>
        <w:t>российских</w:t>
      </w:r>
      <w:proofErr w:type="gramEnd"/>
      <w:r w:rsidRPr="00FC7947">
        <w:rPr>
          <w:sz w:val="24"/>
          <w:szCs w:val="24"/>
        </w:rPr>
        <w:t xml:space="preserve"> ученных. Д.И. Менделеев. И.М. Сеченов. И.И. Мечников. И.П. Павлов. С.М. Соловьев. 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</w:t>
      </w:r>
      <w:r>
        <w:rPr>
          <w:sz w:val="24"/>
          <w:szCs w:val="24"/>
        </w:rPr>
        <w:t>ой культуры на рубеже XIX-XX вв.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Россия в годы революции и гражданской войны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Назревание революционного кризиса в Российской империи. Революция 1917 г. Падение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Провозглашение советской власти в октябре 1917 г. II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 Выход России из Первой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СССР в 1920-е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НЭПа. 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 Внешняя политика Советского государства в </w:t>
      </w:r>
      <w:r w:rsidRPr="00FC7947">
        <w:rPr>
          <w:sz w:val="24"/>
          <w:szCs w:val="24"/>
        </w:rPr>
        <w:lastRenderedPageBreak/>
        <w:t xml:space="preserve">1920-е гг. Конференция в Генуе. </w:t>
      </w:r>
      <w:proofErr w:type="spellStart"/>
      <w:r w:rsidRPr="00FC7947">
        <w:rPr>
          <w:sz w:val="24"/>
          <w:szCs w:val="24"/>
        </w:rPr>
        <w:t>Раппальский</w:t>
      </w:r>
      <w:proofErr w:type="spellEnd"/>
      <w:r w:rsidRPr="00FC7947">
        <w:rPr>
          <w:sz w:val="24"/>
          <w:szCs w:val="24"/>
        </w:rPr>
        <w:t xml:space="preserve"> договор с Германией. Полоса признания СССР. Поддержка СССР революционных и национально-освободительных движений. Деятельность Коминтерна. Многообразие культурной жизни в 1920-х гг.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СССР в 1930-е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1936г.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и искусстве. Утверждение марксистско-ленинской идеологии в обществе.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Великая Отечественная война 1941-1945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СССР накануне Великой Отечественной войны. Мероприятия по укрепления обороноспособности страны. Нападение Герман</w:t>
      </w:r>
      <w:proofErr w:type="gramStart"/>
      <w:r w:rsidRPr="00FC7947">
        <w:rPr>
          <w:sz w:val="24"/>
          <w:szCs w:val="24"/>
        </w:rPr>
        <w:t>ии и ее</w:t>
      </w:r>
      <w:proofErr w:type="gramEnd"/>
      <w:r w:rsidRPr="00FC7947">
        <w:rPr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М. Василевский. И.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С. Конев. К.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К. Рокоссовский. 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Советский Союз в послевоенный период. 1945-1953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</w:r>
      <w:proofErr w:type="gramStart"/>
      <w:r w:rsidRPr="00FC7947">
        <w:rPr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Pr="00FC7947">
        <w:rPr>
          <w:sz w:val="24"/>
          <w:szCs w:val="24"/>
        </w:rPr>
        <w:t xml:space="preserve"> Идеологические кампании конца 40-х - начала 50-х гг. Новая волна массовых репрессий.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СССР в 1953-1964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Борьба за власть после смерти И.В. Сталина. Г.М. Маленков. Л.П. Берия. Н.С. Хрущев. Курс на </w:t>
      </w:r>
      <w:proofErr w:type="spellStart"/>
      <w:r w:rsidRPr="00FC7947">
        <w:rPr>
          <w:sz w:val="24"/>
          <w:szCs w:val="24"/>
        </w:rPr>
        <w:t>десталинизацию</w:t>
      </w:r>
      <w:proofErr w:type="spellEnd"/>
      <w:r w:rsidRPr="00FC7947">
        <w:rPr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 Достижения советского образования, развитие науки и техники. Атомная энергетика. Отечественная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lastRenderedPageBreak/>
        <w:t>СССР в 1960-е - начале 1980-х гг.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Замедление темпов экономического развития и эффективности общественного производства. Отстранение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Н.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С. Хрущева от власти. Л.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</w:t>
      </w:r>
      <w:r>
        <w:rPr>
          <w:sz w:val="24"/>
          <w:szCs w:val="24"/>
        </w:rPr>
        <w:t xml:space="preserve">  </w:t>
      </w:r>
      <w:r w:rsidRPr="00FC7947">
        <w:rPr>
          <w:sz w:val="24"/>
          <w:szCs w:val="24"/>
        </w:rPr>
        <w:t>В. Андропов. Оппозиционные настроения в обществе. Развитие диссидентского и правозащитного движения. А.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Д. Сахаров. А.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И. Солженицын. 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Афганская война. Развитие советского образования, науки и техники, культуры и спорта.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Советское общество в 1985-1991 гг.</w:t>
      </w:r>
    </w:p>
    <w:p w:rsidR="009E69AD" w:rsidRPr="00FC7947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9E69AD" w:rsidRPr="00A15F60" w:rsidRDefault="009E69AD" w:rsidP="009E69AD">
      <w:pPr>
        <w:ind w:firstLine="567"/>
        <w:jc w:val="both"/>
        <w:rPr>
          <w:b/>
          <w:sz w:val="24"/>
          <w:szCs w:val="24"/>
        </w:rPr>
      </w:pPr>
      <w:r w:rsidRPr="00A15F60">
        <w:rPr>
          <w:b/>
          <w:sz w:val="24"/>
          <w:szCs w:val="24"/>
        </w:rPr>
        <w:t>Российская Федерация на рубеже ХХ – XXI вв.</w:t>
      </w:r>
    </w:p>
    <w:p w:rsidR="009E69AD" w:rsidRDefault="009E69AD" w:rsidP="009E69AD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 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В. В. Путин. Курс на укрепление государственности, экономический подъем и социальную стабильность. Россия в мировом сообществе. Приоритеты внешней политики Российской Федерации на рубеже </w:t>
      </w:r>
      <w:proofErr w:type="gramStart"/>
      <w:r w:rsidRPr="00FC7947">
        <w:rPr>
          <w:sz w:val="24"/>
          <w:szCs w:val="24"/>
        </w:rPr>
        <w:t>ХХ</w:t>
      </w:r>
      <w:proofErr w:type="gramEnd"/>
      <w:r w:rsidRPr="00FC7947">
        <w:rPr>
          <w:sz w:val="24"/>
          <w:szCs w:val="24"/>
        </w:rPr>
        <w:t>-XXI веков. Россия в СНГ. Российско-американские отношения. Россия и Европейский Союз.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9E69AD" w:rsidRDefault="009E69AD" w:rsidP="009E69AD">
      <w:pPr>
        <w:jc w:val="both"/>
        <w:rPr>
          <w:sz w:val="24"/>
          <w:szCs w:val="24"/>
        </w:rPr>
      </w:pPr>
    </w:p>
    <w:p w:rsidR="009E69AD" w:rsidRDefault="009E69AD" w:rsidP="00464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E69AD" w:rsidRDefault="009E69AD" w:rsidP="009E69AD">
      <w:pPr>
        <w:ind w:left="927"/>
        <w:jc w:val="both"/>
        <w:rPr>
          <w:sz w:val="24"/>
          <w:szCs w:val="24"/>
        </w:rPr>
      </w:pPr>
    </w:p>
    <w:sectPr w:rsidR="009E69AD" w:rsidSect="009E69AD">
      <w:pgSz w:w="11906" w:h="16838"/>
      <w:pgMar w:top="964" w:right="851" w:bottom="96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3F"/>
    <w:multiLevelType w:val="multilevel"/>
    <w:tmpl w:val="5378B5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8908A5"/>
    <w:multiLevelType w:val="hybridMultilevel"/>
    <w:tmpl w:val="8FD698A6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3E81A23"/>
    <w:multiLevelType w:val="hybridMultilevel"/>
    <w:tmpl w:val="5378B5D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47E7664"/>
    <w:multiLevelType w:val="multilevel"/>
    <w:tmpl w:val="B59CC8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513457"/>
    <w:multiLevelType w:val="multilevel"/>
    <w:tmpl w:val="50C628C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9A94FAF"/>
    <w:multiLevelType w:val="hybridMultilevel"/>
    <w:tmpl w:val="475041CA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67090"/>
    <w:multiLevelType w:val="hybridMultilevel"/>
    <w:tmpl w:val="710EC40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93FF1"/>
    <w:multiLevelType w:val="hybridMultilevel"/>
    <w:tmpl w:val="4314DDEE"/>
    <w:lvl w:ilvl="0" w:tplc="17B849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EFA58F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087435"/>
    <w:multiLevelType w:val="hybridMultilevel"/>
    <w:tmpl w:val="A79E0CB4"/>
    <w:lvl w:ilvl="0" w:tplc="67B03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844CD"/>
    <w:multiLevelType w:val="hybridMultilevel"/>
    <w:tmpl w:val="47BC5FB6"/>
    <w:lvl w:ilvl="0" w:tplc="FEFA58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FF6D30"/>
    <w:multiLevelType w:val="hybridMultilevel"/>
    <w:tmpl w:val="B59CC802"/>
    <w:lvl w:ilvl="0" w:tplc="FEFA58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B01033"/>
    <w:multiLevelType w:val="hybridMultilevel"/>
    <w:tmpl w:val="692428AC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791AA8"/>
    <w:multiLevelType w:val="hybridMultilevel"/>
    <w:tmpl w:val="9F12DD8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57BB5"/>
    <w:multiLevelType w:val="hybridMultilevel"/>
    <w:tmpl w:val="6D1E71D2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12892"/>
    <w:multiLevelType w:val="hybridMultilevel"/>
    <w:tmpl w:val="4D726078"/>
    <w:lvl w:ilvl="0" w:tplc="FEFA58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400249"/>
    <w:multiLevelType w:val="hybridMultilevel"/>
    <w:tmpl w:val="DEC261FC"/>
    <w:lvl w:ilvl="0" w:tplc="41FAAA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FEFA58F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2F6B508E"/>
    <w:multiLevelType w:val="hybridMultilevel"/>
    <w:tmpl w:val="50C628C0"/>
    <w:lvl w:ilvl="0" w:tplc="FEFA58F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0AB3AC8"/>
    <w:multiLevelType w:val="hybridMultilevel"/>
    <w:tmpl w:val="8DEAE9EE"/>
    <w:lvl w:ilvl="0" w:tplc="67B03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965E8"/>
    <w:multiLevelType w:val="hybridMultilevel"/>
    <w:tmpl w:val="7FF205E6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48C2C70"/>
    <w:multiLevelType w:val="hybridMultilevel"/>
    <w:tmpl w:val="23F27C1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90462"/>
    <w:multiLevelType w:val="hybridMultilevel"/>
    <w:tmpl w:val="BC20875A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6215812"/>
    <w:multiLevelType w:val="hybridMultilevel"/>
    <w:tmpl w:val="DC5AE2E6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234FC"/>
    <w:multiLevelType w:val="hybridMultilevel"/>
    <w:tmpl w:val="B22008CA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C447C2"/>
    <w:multiLevelType w:val="multilevel"/>
    <w:tmpl w:val="4314DD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AC8526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652C08"/>
    <w:multiLevelType w:val="hybridMultilevel"/>
    <w:tmpl w:val="B122F94A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EFA5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F500C"/>
    <w:multiLevelType w:val="hybridMultilevel"/>
    <w:tmpl w:val="3558F17E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0758B"/>
    <w:multiLevelType w:val="hybridMultilevel"/>
    <w:tmpl w:val="94AE847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D5DE0"/>
    <w:multiLevelType w:val="hybridMultilevel"/>
    <w:tmpl w:val="634A669A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642768A"/>
    <w:multiLevelType w:val="hybridMultilevel"/>
    <w:tmpl w:val="C80627C8"/>
    <w:lvl w:ilvl="0" w:tplc="67B03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21C48"/>
    <w:multiLevelType w:val="hybridMultilevel"/>
    <w:tmpl w:val="3A423FE4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F8D7EEC"/>
    <w:multiLevelType w:val="hybridMultilevel"/>
    <w:tmpl w:val="AAC0333A"/>
    <w:lvl w:ilvl="0" w:tplc="9A5C48FE">
      <w:start w:val="1"/>
      <w:numFmt w:val="bullet"/>
      <w:pStyle w:val="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F139F"/>
    <w:multiLevelType w:val="hybridMultilevel"/>
    <w:tmpl w:val="EB22F706"/>
    <w:lvl w:ilvl="0" w:tplc="363E72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48223AA"/>
    <w:multiLevelType w:val="hybridMultilevel"/>
    <w:tmpl w:val="B4C2F824"/>
    <w:lvl w:ilvl="0" w:tplc="FEFA58F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5F66977"/>
    <w:multiLevelType w:val="hybridMultilevel"/>
    <w:tmpl w:val="6EA8825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4390C"/>
    <w:multiLevelType w:val="hybridMultilevel"/>
    <w:tmpl w:val="6C14AD16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10990"/>
    <w:multiLevelType w:val="hybridMultilevel"/>
    <w:tmpl w:val="B532D52A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D6811"/>
    <w:multiLevelType w:val="hybridMultilevel"/>
    <w:tmpl w:val="4BC053D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F47D0E"/>
    <w:multiLevelType w:val="hybridMultilevel"/>
    <w:tmpl w:val="86B405F2"/>
    <w:lvl w:ilvl="0" w:tplc="67B03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272672"/>
    <w:multiLevelType w:val="hybridMultilevel"/>
    <w:tmpl w:val="4912BD36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E6A99"/>
    <w:multiLevelType w:val="hybridMultilevel"/>
    <w:tmpl w:val="810AE1CA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FAE1116"/>
    <w:multiLevelType w:val="hybridMultilevel"/>
    <w:tmpl w:val="42CCE6A0"/>
    <w:lvl w:ilvl="0" w:tplc="FEFA58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1"/>
  </w:num>
  <w:num w:numId="11">
    <w:abstractNumId w:val="5"/>
  </w:num>
  <w:num w:numId="12">
    <w:abstractNumId w:val="13"/>
  </w:num>
  <w:num w:numId="13">
    <w:abstractNumId w:val="25"/>
  </w:num>
  <w:num w:numId="14">
    <w:abstractNumId w:val="19"/>
  </w:num>
  <w:num w:numId="15">
    <w:abstractNumId w:val="35"/>
  </w:num>
  <w:num w:numId="16">
    <w:abstractNumId w:val="15"/>
  </w:num>
  <w:num w:numId="17">
    <w:abstractNumId w:val="7"/>
  </w:num>
  <w:num w:numId="18">
    <w:abstractNumId w:val="2"/>
  </w:num>
  <w:num w:numId="19">
    <w:abstractNumId w:val="16"/>
  </w:num>
  <w:num w:numId="20">
    <w:abstractNumId w:val="40"/>
  </w:num>
  <w:num w:numId="21">
    <w:abstractNumId w:val="32"/>
  </w:num>
  <w:num w:numId="22">
    <w:abstractNumId w:val="11"/>
  </w:num>
  <w:num w:numId="23">
    <w:abstractNumId w:val="36"/>
  </w:num>
  <w:num w:numId="24">
    <w:abstractNumId w:val="12"/>
  </w:num>
  <w:num w:numId="25">
    <w:abstractNumId w:val="27"/>
  </w:num>
  <w:num w:numId="26">
    <w:abstractNumId w:val="26"/>
  </w:num>
  <w:num w:numId="27">
    <w:abstractNumId w:val="22"/>
  </w:num>
  <w:num w:numId="28">
    <w:abstractNumId w:val="6"/>
  </w:num>
  <w:num w:numId="29">
    <w:abstractNumId w:val="33"/>
  </w:num>
  <w:num w:numId="30">
    <w:abstractNumId w:val="18"/>
  </w:num>
  <w:num w:numId="31">
    <w:abstractNumId w:val="28"/>
  </w:num>
  <w:num w:numId="32">
    <w:abstractNumId w:val="30"/>
  </w:num>
  <w:num w:numId="33">
    <w:abstractNumId w:val="1"/>
  </w:num>
  <w:num w:numId="34">
    <w:abstractNumId w:val="20"/>
  </w:num>
  <w:num w:numId="35">
    <w:abstractNumId w:val="10"/>
  </w:num>
  <w:num w:numId="36">
    <w:abstractNumId w:val="3"/>
  </w:num>
  <w:num w:numId="37">
    <w:abstractNumId w:val="23"/>
  </w:num>
  <w:num w:numId="38">
    <w:abstractNumId w:val="9"/>
  </w:num>
  <w:num w:numId="39">
    <w:abstractNumId w:val="0"/>
  </w:num>
  <w:num w:numId="40">
    <w:abstractNumId w:val="41"/>
  </w:num>
  <w:num w:numId="41">
    <w:abstractNumId w:val="4"/>
  </w:num>
  <w:num w:numId="42">
    <w:abstractNumId w:val="14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9AD"/>
    <w:rsid w:val="00464189"/>
    <w:rsid w:val="009E69AD"/>
    <w:rsid w:val="00AB4742"/>
    <w:rsid w:val="00BA5B05"/>
    <w:rsid w:val="00DF7D88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unhideWhenUsed/>
    <w:rsid w:val="009E69AD"/>
    <w:pPr>
      <w:numPr>
        <w:numId w:val="1"/>
      </w:numPr>
      <w:tabs>
        <w:tab w:val="num" w:pos="0"/>
      </w:tabs>
      <w:spacing w:line="360" w:lineRule="auto"/>
      <w:ind w:left="0" w:right="-81" w:firstLine="0"/>
      <w:jc w:val="both"/>
    </w:pPr>
    <w:rPr>
      <w:sz w:val="24"/>
      <w:szCs w:val="24"/>
      <w:lang w:eastAsia="en-US"/>
    </w:r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9E69A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9AD"/>
    <w:rPr>
      <w:rFonts w:ascii="Times New Roman" w:hAnsi="Times New Roman"/>
      <w:sz w:val="24"/>
      <w:u w:val="none"/>
      <w:effect w:val="none"/>
    </w:rPr>
  </w:style>
  <w:style w:type="paragraph" w:styleId="a3">
    <w:name w:val="Normal (Web)"/>
    <w:basedOn w:val="a"/>
    <w:rsid w:val="009E69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lock Text"/>
    <w:basedOn w:val="a"/>
    <w:rsid w:val="009E69AD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5">
    <w:name w:val="Plain Text"/>
    <w:basedOn w:val="a"/>
    <w:link w:val="a6"/>
    <w:rsid w:val="009E69A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E69A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E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E69AD"/>
    <w:rPr>
      <w:color w:val="0000FF"/>
      <w:u w:val="single"/>
    </w:rPr>
  </w:style>
  <w:style w:type="paragraph" w:customStyle="1" w:styleId="10">
    <w:name w:val="Знак Знак Знак Знак Знак Знак Знак Знак1 Знак Знак Знак Знак Знак Знак Знак"/>
    <w:basedOn w:val="a"/>
    <w:rsid w:val="009E69A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E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1EED-9ECD-4D68-AB4A-1C725D94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8910</Words>
  <Characters>50790</Characters>
  <Application>Microsoft Office Word</Application>
  <DocSecurity>0</DocSecurity>
  <Lines>423</Lines>
  <Paragraphs>119</Paragraphs>
  <ScaleCrop>false</ScaleCrop>
  <Company/>
  <LinksUpToDate>false</LinksUpToDate>
  <CharactersWithSpaces>59581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Шеф</cp:lastModifiedBy>
  <cp:revision>5</cp:revision>
  <dcterms:created xsi:type="dcterms:W3CDTF">2017-10-29T12:45:00Z</dcterms:created>
  <dcterms:modified xsi:type="dcterms:W3CDTF">2018-11-21T09:59:00Z</dcterms:modified>
</cp:coreProperties>
</file>