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0" w:type="auto"/>
        <w:tblLayout w:type="fixed"/>
        <w:tblLook w:val="04A0"/>
      </w:tblPr>
      <w:tblGrid>
        <w:gridCol w:w="1384"/>
        <w:gridCol w:w="1843"/>
        <w:gridCol w:w="1701"/>
        <w:gridCol w:w="5670"/>
        <w:gridCol w:w="4188"/>
      </w:tblGrid>
      <w:tr w:rsidR="00C81B0C" w:rsidRPr="00625CB2" w:rsidTr="002C6FBD">
        <w:trPr>
          <w:trHeight w:val="1125"/>
        </w:trPr>
        <w:tc>
          <w:tcPr>
            <w:tcW w:w="1384" w:type="dxa"/>
          </w:tcPr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презентация,  </w:t>
            </w:r>
            <w:proofErr w:type="gramEnd"/>
          </w:p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(параграф, стр., упр., номер)</w:t>
            </w:r>
          </w:p>
        </w:tc>
        <w:tc>
          <w:tcPr>
            <w:tcW w:w="4188" w:type="dxa"/>
          </w:tcPr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1B0C" w:rsidRPr="00625CB2" w:rsidTr="00625CB2">
        <w:tc>
          <w:tcPr>
            <w:tcW w:w="1384" w:type="dxa"/>
            <w:vMerge w:val="restart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C81B0C" w:rsidRPr="00625CB2" w:rsidRDefault="005616D5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7.6pt;margin-top:-119.4pt;width:534pt;height:61.1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" filled="f" stroked="f">
                  <v:textbox style="mso-fit-shape-to-text:t">
                    <w:txbxContent>
                      <w:p w:rsidR="00C81B0C" w:rsidRPr="00A55884" w:rsidRDefault="00C81B0C" w:rsidP="00C81B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97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Задания  для электронного обучения для  учащихся 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Pr="00E97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 класса</w:t>
                        </w:r>
                      </w:p>
                      <w:p w:rsidR="00C81B0C" w:rsidRDefault="00C81B0C" w:rsidP="00C81B0C"/>
                    </w:txbxContent>
                  </v:textbox>
                </v:shape>
              </w:pict>
            </w:r>
            <w:r w:rsidR="00C81B0C" w:rsidRPr="00625C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теме: «Природные различия на территории России».</w:t>
            </w:r>
          </w:p>
        </w:tc>
        <w:tc>
          <w:tcPr>
            <w:tcW w:w="5670" w:type="dxa"/>
          </w:tcPr>
          <w:p w:rsidR="00C81B0C" w:rsidRPr="00625CB2" w:rsidRDefault="00BC7921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41-42 выполнить работу в тетради.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 1.Вопрос</w:t>
            </w:r>
          </w:p>
          <w:p w:rsidR="00C81B0C" w:rsidRPr="00625CB2" w:rsidRDefault="00C81B0C" w:rsidP="00C81B0C">
            <w:pPr>
              <w:pStyle w:val="a4"/>
              <w:spacing w:before="0" w:beforeAutospacing="0" w:after="0" w:afterAutospacing="0"/>
              <w:ind w:firstLine="225"/>
              <w:rPr>
                <w:bCs/>
                <w:color w:val="000000"/>
                <w:shd w:val="clear" w:color="auto" w:fill="FFFFFF"/>
              </w:rPr>
            </w:pPr>
            <w:r w:rsidRPr="00625CB2">
              <w:rPr>
                <w:bCs/>
                <w:color w:val="000000"/>
                <w:shd w:val="clear" w:color="auto" w:fill="FFFFFF"/>
              </w:rPr>
              <w:t>Используя полученные ранее знания, приведите примеры, доказывающие следующие положения</w:t>
            </w:r>
          </w:p>
          <w:p w:rsidR="00C81B0C" w:rsidRPr="00625CB2" w:rsidRDefault="00C81B0C" w:rsidP="00C81B0C">
            <w:pPr>
              <w:pStyle w:val="a4"/>
              <w:spacing w:before="0" w:beforeAutospacing="0" w:after="0" w:afterAutospacing="0"/>
              <w:ind w:firstLine="225"/>
              <w:rPr>
                <w:bCs/>
                <w:color w:val="000000"/>
                <w:shd w:val="clear" w:color="auto" w:fill="FFFFFF"/>
              </w:rPr>
            </w:pPr>
            <w:r w:rsidRPr="00625CB2">
              <w:rPr>
                <w:bCs/>
                <w:color w:val="000000"/>
                <w:shd w:val="clear" w:color="auto" w:fill="FFFFFF"/>
              </w:rPr>
              <w:t>— изменение одного из компонентов природы приводит к изменению других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— природные комплексы изменяются не только в пространстве (от места к месту), но и во времени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2.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 xml:space="preserve">На </w:t>
            </w:r>
            <w:proofErr w:type="gramStart"/>
            <w:r w:rsidRPr="00625CB2">
              <w:rPr>
                <w:rStyle w:val="a5"/>
                <w:b w:val="0"/>
                <w:color w:val="000000"/>
              </w:rPr>
              <w:t>основании</w:t>
            </w:r>
            <w:proofErr w:type="gramEnd"/>
            <w:r w:rsidRPr="00625CB2">
              <w:rPr>
                <w:rStyle w:val="a5"/>
                <w:b w:val="0"/>
                <w:color w:val="000000"/>
              </w:rPr>
              <w:t xml:space="preserve"> каких групп признаков осуществляется природное районирование, какие природные комплексы в соответствии с этим выделяются?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3.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Как соотносятся понятия природный комплекс и природная зона?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4.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Почему нарушенный природный комплекс тундры очень долго восстанавливается? Имеется ли необходимость создавать в тундровой зоне заповедники?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5.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Назовите безлесные природные зоны России и объясните причины отсутствия в них деревьев.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6.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Какой из видов лесов и по какимпричинам в наибольшей степени пострадал в результате хозяйственной деятельности человека?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7.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 xml:space="preserve">Одной из экологических проблем степной зоны является ветровая и водная эрозия почв. </w:t>
            </w:r>
            <w:proofErr w:type="gramStart"/>
            <w:r w:rsidRPr="00625CB2">
              <w:rPr>
                <w:rStyle w:val="a5"/>
                <w:b w:val="0"/>
                <w:color w:val="000000"/>
              </w:rPr>
              <w:lastRenderedPageBreak/>
              <w:t>Посредством</w:t>
            </w:r>
            <w:proofErr w:type="gramEnd"/>
            <w:r w:rsidRPr="00625CB2">
              <w:rPr>
                <w:rStyle w:val="a5"/>
                <w:b w:val="0"/>
                <w:color w:val="000000"/>
              </w:rPr>
              <w:t xml:space="preserve"> каких мероприятий эта проблема преодолевается? Почему в пределах степной зоны необходимо проводить снегозадержание, каким образом она осуществляется?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8.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Средняя соленость вод Балтийского моря значительно ниже, чем средняя соленость Атлантического океана в этих же широтах. Объясните этот факт, указав не менее двух причин.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9. Вопрос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Охарактеризуйте ресурсы российских морей. Какие из них, по вашему мнению, наиболее важны для нашей страны.</w:t>
            </w:r>
          </w:p>
          <w:p w:rsidR="00C81B0C" w:rsidRPr="00625CB2" w:rsidRDefault="00C81B0C" w:rsidP="00C81B0C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10. Вопрос</w:t>
            </w:r>
          </w:p>
          <w:p w:rsidR="00C81B0C" w:rsidRPr="002C6FBD" w:rsidRDefault="00C81B0C" w:rsidP="002C6FBD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625CB2">
              <w:rPr>
                <w:rStyle w:val="a5"/>
                <w:b w:val="0"/>
                <w:color w:val="000000"/>
              </w:rPr>
              <w:t>Какие виды хозяйственной деятельности свойственны главным природным зонам? Заполните таблицу. При необходимости воспользуйтесь текстом учебника.</w:t>
            </w:r>
          </w:p>
        </w:tc>
        <w:tc>
          <w:tcPr>
            <w:tcW w:w="4188" w:type="dxa"/>
          </w:tcPr>
          <w:p w:rsidR="00C81B0C" w:rsidRPr="00625CB2" w:rsidRDefault="00BC7921" w:rsidP="00BC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параграфы 41</w:t>
            </w:r>
            <w:r w:rsidR="00C81B0C"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– 42 </w:t>
            </w: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доделать классную работу</w:t>
            </w: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междометиями и словами ДА, НЕТ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37, прочитать теорию в рамке с.162, 163. </w:t>
            </w:r>
          </w:p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-термин МЕЖДОМЕТИЕ записать в словарь.</w:t>
            </w:r>
          </w:p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выполнить упр. 276 зд.1,2,3</w:t>
            </w:r>
          </w:p>
        </w:tc>
        <w:tc>
          <w:tcPr>
            <w:tcW w:w="4188" w:type="dxa"/>
          </w:tcPr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п.37, теория в рамке с.164, упр.281 письменно, зд.1,2,3 </w:t>
            </w: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Искусство в поисках новой картины мира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консерваторы, социалисты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1) параграф 7 – 8, 9- 10 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2) ссылка</w:t>
            </w:r>
          </w:p>
          <w:p w:rsidR="00C81B0C" w:rsidRPr="00625CB2" w:rsidRDefault="005616D5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1B0C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https://resh.edu.ru/subject/lesson/2081/start/</w:t>
              </w:r>
            </w:hyperlink>
          </w:p>
        </w:tc>
        <w:tc>
          <w:tcPr>
            <w:tcW w:w="4188" w:type="dxa"/>
          </w:tcPr>
          <w:p w:rsidR="00C81B0C" w:rsidRPr="00625CB2" w:rsidRDefault="00C81B0C" w:rsidP="00C81B0C">
            <w:pPr>
              <w:pStyle w:val="a7"/>
              <w:numPr>
                <w:ilvl w:val="0"/>
                <w:numId w:val="1"/>
              </w:numPr>
              <w:ind w:right="113" w:hanging="926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Внимательно прочитать параграф 6 - 10</w:t>
            </w:r>
          </w:p>
          <w:p w:rsidR="00C81B0C" w:rsidRPr="00625CB2" w:rsidRDefault="00C81B0C" w:rsidP="00C81B0C">
            <w:pPr>
              <w:pStyle w:val="a7"/>
              <w:numPr>
                <w:ilvl w:val="0"/>
                <w:numId w:val="1"/>
              </w:numPr>
              <w:ind w:left="742" w:right="113" w:hanging="567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 xml:space="preserve">Выполнить вопросы 1, 4 (с. 73), задание 5 таблица </w:t>
            </w:r>
          </w:p>
          <w:p w:rsidR="00C81B0C" w:rsidRPr="00625CB2" w:rsidRDefault="00C81B0C" w:rsidP="00C81B0C">
            <w:pPr>
              <w:pStyle w:val="a7"/>
              <w:ind w:left="742" w:right="113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 xml:space="preserve"> с 86  по параграфу</w:t>
            </w:r>
            <w:proofErr w:type="gramStart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 в тетради (с указанием страниц из учебника о взятой информации)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Отправить для проверки фото вопросов 1,4. Задания 5</w:t>
            </w: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</w:t>
            </w:r>
            <w:proofErr w:type="spellStart"/>
            <w:r w:rsidRPr="0062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Сатирикон</w:t>
            </w:r>
            <w:proofErr w:type="spellEnd"/>
            <w:r w:rsidRPr="0062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«Всеобщая </w:t>
            </w:r>
            <w:r w:rsidRPr="0062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история» Тэффи, О.Дымов, А.Аверченко.  Сатирическое изображение исторических событий.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22</w:t>
            </w:r>
          </w:p>
          <w:p w:rsidR="00C81B0C" w:rsidRPr="00625CB2" w:rsidRDefault="005616D5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81B0C" w:rsidRPr="00625C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https://resh.edu.ru/subject/lesson/2675/main/</w:t>
              </w:r>
            </w:hyperlink>
          </w:p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C81B0C" w:rsidRPr="00625CB2" w:rsidRDefault="00C81B0C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С.135-144, прочитать, с.144, зд.3 письменно. САТИРА с.361, ЮМОР с.363 записать в словарь</w:t>
            </w: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равновесия, 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кожно – мышечное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обоняние и вкус.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52.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54"/>
              <w:gridCol w:w="1955"/>
              <w:gridCol w:w="1955"/>
            </w:tblGrid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 равновесия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Мышечное чувство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Кожное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Обонятельный анализатор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Вкусовой анализатор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задания стр. 327 письменно.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b/>
                <w:sz w:val="24"/>
                <w:szCs w:val="24"/>
              </w:rPr>
              <w:t>Сайт: Российская электронная школа.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Выбрать предмет, класс, затем номер урока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Урок 12. Кожно-мышечное чувство. Обоняние и вкус</w:t>
            </w:r>
          </w:p>
        </w:tc>
        <w:tc>
          <w:tcPr>
            <w:tcW w:w="4188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52.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54"/>
              <w:gridCol w:w="1955"/>
              <w:gridCol w:w="1955"/>
            </w:tblGrid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 равновесия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Мышечное чувство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Кожное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Обонятельный анализатор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B0C" w:rsidRPr="00625CB2" w:rsidTr="00C81B0C">
              <w:tc>
                <w:tcPr>
                  <w:tcW w:w="1954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Вкусовой анализатор</w:t>
                  </w: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C81B0C" w:rsidRPr="00625CB2" w:rsidRDefault="00C81B0C" w:rsidP="00C81B0C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задания стр. 327 письменно.</w:t>
            </w: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C81B0C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Квадратныйтрёхчлен</w:t>
            </w:r>
          </w:p>
        </w:tc>
        <w:tc>
          <w:tcPr>
            <w:tcW w:w="5670" w:type="dxa"/>
          </w:tcPr>
          <w:p w:rsidR="00C81B0C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Учебник стр. 180-182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Сайт: Российская электронная школа.</w:t>
            </w:r>
            <w:hyperlink r:id="rId7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https://resh.edu.ru/subject/lesson/1557/start/</w:t>
              </w:r>
            </w:hyperlink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9740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</w:p>
          <w:p w:rsidR="00C81B0C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Сайт: Российская электронная школа</w:t>
            </w:r>
            <w:hyperlink r:id="rId8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https://resh.edu.ru/subject/lesson/1557/main/</w:t>
              </w:r>
            </w:hyperlink>
          </w:p>
          <w:p w:rsidR="009740D3" w:rsidRPr="00625CB2" w:rsidRDefault="009740D3" w:rsidP="009740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задания </w:t>
            </w:r>
            <w:hyperlink r:id="rId9" w:anchor="196155" w:history="1">
              <w:r w:rsidRPr="00625C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https://resh.edu.ru/subject/lesson/1557/train/#196155</w:t>
              </w:r>
            </w:hyperlink>
          </w:p>
          <w:p w:rsidR="009740D3" w:rsidRPr="00625CB2" w:rsidRDefault="009740D3" w:rsidP="009740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 xml:space="preserve">Выполнить контрольные задания </w:t>
            </w:r>
            <w:r w:rsidRPr="00625CB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Start"/>
            <w:r w:rsidRPr="00625CB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5616D5" w:rsidRPr="00625CB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73B49" w:rsidRPr="00625CB2">
              <w:rPr>
                <w:rFonts w:ascii="Times New Roman" w:hAnsi="Times New Roman"/>
                <w:sz w:val="24"/>
                <w:szCs w:val="24"/>
              </w:rPr>
              <w:instrText>HYPERLINK "https://resh.edu.ru/subject/lesson/1557/control/1/" \l "196163"</w:instrText>
            </w:r>
            <w:r w:rsidR="005616D5" w:rsidRPr="00625C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5CB2">
              <w:rPr>
                <w:rStyle w:val="a6"/>
                <w:rFonts w:ascii="Times New Roman" w:hAnsi="Times New Roman"/>
                <w:sz w:val="24"/>
                <w:szCs w:val="24"/>
              </w:rPr>
              <w:t>https://resh.edu.ru/subject/lesson/1557/control/1/#196163</w:t>
            </w:r>
            <w:r w:rsidR="005616D5" w:rsidRPr="00625CB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740D3" w:rsidRPr="00625CB2" w:rsidRDefault="009740D3" w:rsidP="009740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Выполнить контрольные  задания В</w:t>
            </w:r>
            <w:proofErr w:type="gramStart"/>
            <w:r w:rsidRPr="00625CB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5616D5" w:rsidRPr="00625CB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73B49" w:rsidRPr="00625CB2">
              <w:rPr>
                <w:rFonts w:ascii="Times New Roman" w:hAnsi="Times New Roman"/>
                <w:sz w:val="24"/>
                <w:szCs w:val="24"/>
              </w:rPr>
              <w:instrText>HYPERLINK "https://resh.edu.ru/subject/lesson/1557/control/2/" \l "196166"</w:instrText>
            </w:r>
            <w:r w:rsidR="005616D5" w:rsidRPr="00625C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5CB2">
              <w:rPr>
                <w:rStyle w:val="a6"/>
                <w:rFonts w:ascii="Times New Roman" w:hAnsi="Times New Roman"/>
                <w:sz w:val="24"/>
                <w:szCs w:val="24"/>
              </w:rPr>
              <w:t>https://resh.edu.ru/subject/lesson/1557/control/2/#196166</w:t>
            </w:r>
            <w:r w:rsidR="005616D5" w:rsidRPr="00625CB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740D3" w:rsidRPr="00625CB2" w:rsidRDefault="009740D3" w:rsidP="009740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Прочитать стр. 180-182 записать правила, рассмотреть и записать в тетрадь примеры1-3 стр. 181</w:t>
            </w:r>
          </w:p>
          <w:p w:rsidR="009740D3" w:rsidRPr="00625CB2" w:rsidRDefault="009740D3" w:rsidP="009740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Ответить на вопросы стр. 182</w:t>
            </w:r>
          </w:p>
          <w:p w:rsidR="009740D3" w:rsidRPr="002C6FBD" w:rsidRDefault="009740D3" w:rsidP="002C6FB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Решить с записью решения в тетрадь стр. 182-183 №751;752;753;754.</w:t>
            </w:r>
          </w:p>
        </w:tc>
      </w:tr>
      <w:tr w:rsidR="00C81B0C" w:rsidRPr="00625CB2" w:rsidTr="00625CB2">
        <w:tc>
          <w:tcPr>
            <w:tcW w:w="1384" w:type="dxa"/>
            <w:vMerge w:val="restart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843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Реакции обмена, идущие до конца. Классификация ионов и  их свойства. Молекулярные  и ионные уравнения реакции. 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38, выписать выделенные определения в тетрадь.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тетрадях задания на стр. 234 – 235 1 – 5.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b/>
                <w:sz w:val="24"/>
                <w:szCs w:val="24"/>
              </w:rPr>
              <w:t>Сайт: Российская электронная школа.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Выбрать предмет, класс, затем номер урока.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 Ионная связь</w:t>
            </w:r>
          </w:p>
        </w:tc>
        <w:tc>
          <w:tcPr>
            <w:tcW w:w="4188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38, выписать выделенные определения в тетрадь.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тетрадях задания на стр. 234 – 235 1 – 5.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Телевидение и документальное кино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81B0C" w:rsidRPr="00625CB2" w:rsidRDefault="005616D5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1B0C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https://infourok.ru/prezentaciya-po-iskusstvu-na-temu-televidenie-mir-na-ekran-kklas-2749157.html</w:t>
              </w:r>
            </w:hyperlink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Нарисовать эскиз заставки для телевизионной передачи.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Требования к работе: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- выполнена на альбомном листе формата А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, занимать больше ¾ листа;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выполнена в цвете (карандаши, краски, фломастеры и </w:t>
            </w:r>
            <w:proofErr w:type="spellStart"/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- выполнена аккуратно и чисто;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- соответствие теме.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  работы отправить на электронную почту 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Подписать:</w:t>
            </w:r>
          </w:p>
          <w:p w:rsidR="00C81B0C" w:rsidRPr="00625CB2" w:rsidRDefault="00C81B0C" w:rsidP="00C8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Л.Н.., </w:t>
            </w:r>
            <w:r w:rsidRPr="00625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,  ИЗО, от </w:t>
            </w:r>
            <w:r w:rsidRPr="00625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 ученика</w:t>
            </w: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, тема 1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</w:t>
            </w:r>
          </w:p>
        </w:tc>
        <w:tc>
          <w:tcPr>
            <w:tcW w:w="5670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с. 165 §57-58. 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(предмет, класс, </w:t>
            </w: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с. 165 §57-58. Прочитать вопрос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у), </w:t>
            </w: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39(у),</w:t>
            </w: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40(у)</w:t>
            </w:r>
          </w:p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0C" w:rsidRPr="00625CB2" w:rsidTr="00625CB2">
        <w:tc>
          <w:tcPr>
            <w:tcW w:w="1384" w:type="dxa"/>
            <w:vMerge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C81B0C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5670" w:type="dxa"/>
          </w:tcPr>
          <w:p w:rsidR="00C81B0C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Учебник стр. 167-169</w:t>
            </w:r>
          </w:p>
        </w:tc>
        <w:tc>
          <w:tcPr>
            <w:tcW w:w="4188" w:type="dxa"/>
          </w:tcPr>
          <w:p w:rsidR="00C81B0C" w:rsidRPr="00625CB2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 w:val="restart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5670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Учебник стр. 186-188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740D3" w:rsidRPr="00625CB2" w:rsidRDefault="005616D5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https://resh.edu.ru/subject/lesson/3137/start/</w:t>
              </w:r>
            </w:hyperlink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12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https://resh.edu.ru/subject/lesson/3137/main</w:t>
              </w:r>
            </w:hyperlink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2. Прочитать§23 стр. 186-188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3. Выписать определения, рассмотреть и записать примеры 1- 5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4 стр.188 решить с записью в тетради №775;776;777;778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</w:tcPr>
          <w:p w:rsidR="009740D3" w:rsidRPr="00625CB2" w:rsidRDefault="009740D3" w:rsidP="00C81B0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«Баскетбол. Учебная игра»</w:t>
            </w:r>
          </w:p>
          <w:p w:rsidR="009740D3" w:rsidRPr="00625CB2" w:rsidRDefault="009740D3" w:rsidP="00C81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D3" w:rsidRPr="00625CB2" w:rsidRDefault="009740D3" w:rsidP="00C81B0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Материалы — Посмотреть видео  </w:t>
            </w:r>
            <w:hyperlink r:id="rId13" w:tgtFrame="_blank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https://resh.edu.ru/subject/lesson/3464/main/</w:t>
              </w:r>
            </w:hyperlink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C81B0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Домашнее задание —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1"/>
            </w:tblGrid>
            <w:tr w:rsidR="009740D3" w:rsidRPr="00625CB2" w:rsidTr="00C81B0C">
              <w:trPr>
                <w:tblCellSpacing w:w="15" w:type="dxa"/>
              </w:trPr>
              <w:tc>
                <w:tcPr>
                  <w:tcW w:w="5411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9740D3" w:rsidRPr="00625CB2" w:rsidRDefault="009740D3" w:rsidP="00C81B0C">
                  <w:pPr>
                    <w:pStyle w:val="a4"/>
                    <w:spacing w:after="195" w:afterAutospacing="0"/>
                  </w:pPr>
                  <w:r w:rsidRPr="00625CB2">
                    <w:t>1. Завести тетрадь</w:t>
                  </w:r>
                </w:p>
                <w:p w:rsidR="009740D3" w:rsidRPr="00625CB2" w:rsidRDefault="009740D3" w:rsidP="00C81B0C">
                  <w:pPr>
                    <w:pStyle w:val="a4"/>
                    <w:spacing w:after="195" w:afterAutospacing="0"/>
                  </w:pPr>
                  <w:r w:rsidRPr="00625CB2">
                    <w:t>2. Выполнить тренировочное задание в режиме онлайн  </w:t>
                  </w:r>
                  <w:hyperlink r:id="rId14" w:anchor="210301" w:tgtFrame="_blank" w:history="1">
                    <w:r w:rsidRPr="00625CB2">
                      <w:rPr>
                        <w:rStyle w:val="a6"/>
                      </w:rPr>
                      <w:t>https://resh.edu.ru/subject/lesson/3464/train/#210301</w:t>
                    </w:r>
                  </w:hyperlink>
                </w:p>
              </w:tc>
            </w:tr>
          </w:tbl>
          <w:p w:rsidR="009740D3" w:rsidRPr="00625CB2" w:rsidRDefault="009740D3" w:rsidP="00C81B0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Сообщение в тетрадь на тему « История баскетбола»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C81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Понятия обособления второстепенн</w:t>
            </w: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членов предложения</w:t>
            </w:r>
          </w:p>
        </w:tc>
        <w:tc>
          <w:tcPr>
            <w:tcW w:w="5670" w:type="dxa"/>
          </w:tcPr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п.38, прочитать теорию в рамке с.167- 168. </w:t>
            </w:r>
          </w:p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-термин ОБОСОБЛЕНИЕ записать в словарь.</w:t>
            </w:r>
          </w:p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выполнить упр. 285 зд.1,3</w:t>
            </w:r>
          </w:p>
        </w:tc>
        <w:tc>
          <w:tcPr>
            <w:tcW w:w="4188" w:type="dxa"/>
          </w:tcPr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п.38, теория с.167-168, упр.289 письменно, зд.1,2,4 (схемы разбора с.348-352)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C81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701" w:type="dxa"/>
          </w:tcPr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Ю.Я. Яковлев «Рыцарь Вася» Благородство как следование нравственным идеалам.</w:t>
            </w:r>
          </w:p>
        </w:tc>
        <w:tc>
          <w:tcPr>
            <w:tcW w:w="5670" w:type="dxa"/>
          </w:tcPr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</w:t>
            </w:r>
          </w:p>
          <w:p w:rsidR="009740D3" w:rsidRPr="00625CB2" w:rsidRDefault="005616D5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9740D3" w:rsidRPr="00625C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https://kartaslov.ru/книги/Яковлев_Ю_Я_Рассказы_и_повести/3</w:t>
              </w:r>
            </w:hyperlink>
          </w:p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C81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Читать другие рассказы автора (ссылка та же)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C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 и свойства в свете ТЭД. Взаимодействие кислот с металлами.</w:t>
            </w:r>
          </w:p>
        </w:tc>
        <w:tc>
          <w:tcPr>
            <w:tcW w:w="5670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39, выписать Типичные реакции в тетрадь.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тетрадях задания на стр. 242,  1 – 6.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b/>
                <w:sz w:val="24"/>
                <w:szCs w:val="24"/>
              </w:rPr>
              <w:t>Сайт: Российская электронная школа.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Выбрать предмет, класс, затем номер урока.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Урок 19. Кислоты. Состав. Классификация. Номенклатура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Урок 20. Получение и химические свойства кислот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39, выписать Типичные реакции в тетрадь.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тетрадях задания на стр. 242,  1 – 6.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rPr>
          <w:trHeight w:val="4668"/>
        </w:trPr>
        <w:tc>
          <w:tcPr>
            <w:tcW w:w="1384" w:type="dxa"/>
            <w:vMerge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625CB2" w:rsidRPr="00625CB2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Преобразование  выражений содержащих степень</w:t>
            </w:r>
          </w:p>
        </w:tc>
        <w:tc>
          <w:tcPr>
            <w:tcW w:w="5670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b/>
                <w:sz w:val="24"/>
                <w:szCs w:val="24"/>
              </w:rPr>
              <w:t>Сайт: Российская электронная школа.</w:t>
            </w:r>
          </w:p>
          <w:p w:rsidR="009740D3" w:rsidRPr="00625CB2" w:rsidRDefault="005616D5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https://resh.edu.ru/subject/lesson/1970/main/</w:t>
              </w:r>
            </w:hyperlink>
          </w:p>
          <w:p w:rsidR="009740D3" w:rsidRPr="00625CB2" w:rsidRDefault="005616D5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https://resh.edu.ru/subject/lesson/7242/start/248566/</w:t>
              </w:r>
            </w:hyperlink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1.Посмотреть видео урок</w:t>
            </w:r>
            <w:r w:rsidRPr="00625CB2">
              <w:rPr>
                <w:rFonts w:ascii="Times New Roman" w:hAnsi="Times New Roman" w:cs="Times New Roman"/>
                <w:b/>
                <w:sz w:val="24"/>
                <w:szCs w:val="24"/>
              </w:rPr>
              <w:t>Сайт: Российская электронная школа.</w:t>
            </w:r>
            <w:hyperlink r:id="rId18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https://resh.edu.ru/subject/lesson/1970/main/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2. Выполни тренировочные задания</w:t>
            </w:r>
          </w:p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203513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https://resh.edu.ru/subject/lesson/1970/train/#203513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3.Выполни  контрольные задания В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203521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https://resh.edu.ru/subject/lesson/1970/control/1/#203521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4. Выполни  контрольные задания В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5616D5" w:rsidRPr="00625C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3B49" w:rsidRPr="00625CB2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"https://resh.edu.ru/subject/lesson/1970/control/2/" \l "203531"</w:instrText>
            </w:r>
            <w:r w:rsidR="005616D5" w:rsidRPr="00625C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25C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https://resh.edu.ru/subject/lesson/1970/control/2/#203531</w:t>
            </w:r>
            <w:r w:rsidR="005616D5" w:rsidRPr="00625C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5. Посмотреть видео урок</w:t>
            </w:r>
            <w:r w:rsidRPr="0062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Сайт: Российская электронная школа.</w:t>
            </w:r>
            <w:hyperlink r:id="rId21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https://resh.edu.ru/subject/lesson/7242/start/248566/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6. Выполни тренировочные задания. https://resh.edu.ru/subject/lesson/7242/train/248546/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7. Выполни  контрольные задания В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https://resh.edu.ru/subject/lesson/7242/control/1/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8. Выполни  контрольные задания В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https://resh.edu.ru/subject/lesson/7242/control/2/</w:t>
              </w:r>
            </w:hyperlink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 w:val="restart"/>
          </w:tcPr>
          <w:tbl>
            <w:tblPr>
              <w:tblStyle w:val="a3"/>
              <w:tblpPr w:leftFromText="180" w:rightFromText="180" w:vertAnchor="page" w:horzAnchor="margin" w:tblpY="1973"/>
              <w:tblOverlap w:val="never"/>
              <w:tblW w:w="13402" w:type="dxa"/>
              <w:tblInd w:w="1389" w:type="dxa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/>
            </w:tblPr>
            <w:tblGrid>
              <w:gridCol w:w="1266"/>
              <w:gridCol w:w="1680"/>
              <w:gridCol w:w="1680"/>
              <w:gridCol w:w="4353"/>
              <w:gridCol w:w="4423"/>
            </w:tblGrid>
            <w:tr w:rsidR="009740D3" w:rsidRPr="00625CB2" w:rsidTr="00C81B0C">
              <w:trPr>
                <w:gridBefore w:val="1"/>
                <w:trHeight w:val="100"/>
              </w:trPr>
              <w:tc>
                <w:tcPr>
                  <w:tcW w:w="13402" w:type="dxa"/>
                  <w:gridSpan w:val="4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0D3" w:rsidRPr="00625CB2" w:rsidTr="00C81B0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384" w:type="dxa"/>
                  <w:vMerge w:val="restart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09.04</w:t>
                  </w:r>
                </w:p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(чт.)</w:t>
                  </w: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7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0D3" w:rsidRPr="00625CB2" w:rsidTr="00C81B0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384" w:type="dxa"/>
                  <w:vMerge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7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0D3" w:rsidRPr="00625CB2" w:rsidTr="00C81B0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384" w:type="dxa"/>
                  <w:vMerge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7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0D3" w:rsidRPr="00625CB2" w:rsidTr="00C81B0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384" w:type="dxa"/>
                  <w:vMerge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7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0D3" w:rsidRPr="00625CB2" w:rsidTr="00C81B0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384" w:type="dxa"/>
                  <w:vMerge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7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0D3" w:rsidRPr="00625CB2" w:rsidTr="00C81B0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384" w:type="dxa"/>
                  <w:vMerge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7" w:type="dxa"/>
                </w:tcPr>
                <w:p w:rsidR="009740D3" w:rsidRPr="00625CB2" w:rsidRDefault="009740D3" w:rsidP="00C81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(чт.)</w:t>
            </w: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Pr="00625CB2" w:rsidRDefault="009740D3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625CB2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</w:t>
            </w:r>
          </w:p>
        </w:tc>
        <w:tc>
          <w:tcPr>
            <w:tcW w:w="5670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с. 169 §59 определение выписать в тетрадь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(предмет, класс, </w:t>
            </w: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с. 169 §59 Прочитать вопросы</w:t>
            </w:r>
            <w:r w:rsidR="00625CB2"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41(</w:t>
            </w: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974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740D3" w:rsidRPr="00625CB2" w:rsidRDefault="009740D3" w:rsidP="00974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определения</w:t>
            </w:r>
          </w:p>
        </w:tc>
        <w:tc>
          <w:tcPr>
            <w:tcW w:w="5670" w:type="dxa"/>
          </w:tcPr>
          <w:p w:rsidR="009740D3" w:rsidRPr="00625CB2" w:rsidRDefault="009740D3" w:rsidP="00974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п.39, повторить теорию в рамке с.59-60. </w:t>
            </w:r>
          </w:p>
          <w:p w:rsidR="009740D3" w:rsidRPr="00625CB2" w:rsidRDefault="009740D3" w:rsidP="00974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выполнить упр. 291 письменно зд.1</w:t>
            </w:r>
          </w:p>
          <w:p w:rsidR="009740D3" w:rsidRPr="00625CB2" w:rsidRDefault="009740D3" w:rsidP="00974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- законспектировать в тетрадь теорию с.171-172</w:t>
            </w:r>
          </w:p>
          <w:p w:rsidR="009740D3" w:rsidRPr="00625CB2" w:rsidRDefault="009740D3" w:rsidP="00974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974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п.39, теория в рамке с.171-172, упр.294 зд.1,2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5670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1) параграф 11,12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2) ссылка</w:t>
            </w:r>
          </w:p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https://resh.edu.ru/subject/lesson/2088/start/</w:t>
              </w:r>
            </w:hyperlink>
          </w:p>
        </w:tc>
        <w:tc>
          <w:tcPr>
            <w:tcW w:w="4188" w:type="dxa"/>
          </w:tcPr>
          <w:p w:rsidR="009740D3" w:rsidRPr="00625CB2" w:rsidRDefault="009740D3" w:rsidP="009740D3">
            <w:pPr>
              <w:pStyle w:val="a7"/>
              <w:numPr>
                <w:ilvl w:val="0"/>
                <w:numId w:val="3"/>
              </w:numPr>
              <w:ind w:right="113" w:hanging="926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Внимательно прочитать параграф 11,12</w:t>
            </w:r>
          </w:p>
          <w:p w:rsidR="009740D3" w:rsidRPr="00625CB2" w:rsidRDefault="009740D3" w:rsidP="009740D3">
            <w:pPr>
              <w:pStyle w:val="a7"/>
              <w:numPr>
                <w:ilvl w:val="0"/>
                <w:numId w:val="3"/>
              </w:numPr>
              <w:ind w:left="742" w:right="113" w:hanging="567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 xml:space="preserve">Прослушать видео урок  </w:t>
            </w:r>
            <w:proofErr w:type="gramStart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625CB2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625C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40D3" w:rsidRPr="00625CB2" w:rsidRDefault="009740D3" w:rsidP="009740D3">
            <w:pPr>
              <w:pStyle w:val="a7"/>
              <w:numPr>
                <w:ilvl w:val="0"/>
                <w:numId w:val="3"/>
              </w:numPr>
              <w:ind w:left="742" w:right="113" w:hanging="567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Выполнить вопрос №4 (с. 99) таблица по параграфу</w:t>
            </w:r>
            <w:proofErr w:type="gramStart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 в тетради (с указанием страниц из учебника о взятой информации), вопрос № 5 с 108 завершение таблицы по  параграфу 12.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Отправить для проверки фото заданий №4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</w:tc>
        <w:tc>
          <w:tcPr>
            <w:tcW w:w="5670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Учебник стр. 174-175</w:t>
            </w:r>
          </w:p>
        </w:tc>
        <w:tc>
          <w:tcPr>
            <w:tcW w:w="4188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Учебник стр. 174-175 прочитать. Решить стр.177 №674; 675;680</w:t>
            </w:r>
          </w:p>
        </w:tc>
      </w:tr>
      <w:tr w:rsidR="009740D3" w:rsidRPr="00625CB2" w:rsidTr="00625CB2">
        <w:trPr>
          <w:trHeight w:val="668"/>
        </w:trPr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Учебник стр. 186-188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https://resh.edu.ru/subject/lesson/3137/start/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25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https://resh.edu.ru/subject/lesson/3137/main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2. Прочитать§23 стр. 186-188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3. Повторить определения и рассмотреть  примеры 1- 5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4. стр.189 решить с записью в тетради №779;780;783;784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</w:tcPr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презентация,  </w:t>
            </w:r>
            <w:proofErr w:type="gramEnd"/>
          </w:p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(параграф, стр., упр., номер)</w:t>
            </w:r>
          </w:p>
        </w:tc>
        <w:tc>
          <w:tcPr>
            <w:tcW w:w="4188" w:type="dxa"/>
          </w:tcPr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740D3" w:rsidRPr="00625CB2" w:rsidTr="00625CB2">
        <w:tc>
          <w:tcPr>
            <w:tcW w:w="1384" w:type="dxa"/>
            <w:vMerge w:val="restart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843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звавшие на подвиг</w:t>
            </w:r>
          </w:p>
        </w:tc>
        <w:tc>
          <w:tcPr>
            <w:tcW w:w="5670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object w:dxaOrig="9355" w:dyaOrig="7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378.75pt" o:ole="">
                  <v:imagedata r:id="rId26" o:title=""/>
                </v:shape>
                <o:OLEObject Type="Embed" ProgID="Word.Document.12" ShapeID="_x0000_i1025" DrawAspect="Content" ObjectID="_1647428527" r:id="rId27">
                  <o:FieldCodes>\s</o:FieldCodes>
                </o:OLEObject>
              </w:object>
            </w:r>
          </w:p>
        </w:tc>
        <w:tc>
          <w:tcPr>
            <w:tcW w:w="4188" w:type="dxa"/>
          </w:tcPr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https://zaycev.net/pages/36515/3651534.shtml?spa=true&amp;trackId=3651534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оем</w:t>
            </w:r>
            <w:proofErr w:type="spell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1.произношение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2.интонация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3.характер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9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суши. Нормативы предельно допустимых воздействий на природу</w:t>
            </w:r>
          </w:p>
        </w:tc>
        <w:tc>
          <w:tcPr>
            <w:tcW w:w="5670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с. 154 §26,27 Российская электронная школа (РЭШ) (предмет, класс, раздел, тема)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с. 154 §26,27. Прочитать. Изучить схему 25 на с .157.Вопросы и задания (у) Изучить таблицу 17 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 с. 158..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5670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1) параграф 22,23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2) ссылка</w:t>
            </w:r>
          </w:p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</w:p>
        </w:tc>
        <w:tc>
          <w:tcPr>
            <w:tcW w:w="4188" w:type="dxa"/>
          </w:tcPr>
          <w:p w:rsidR="009740D3" w:rsidRPr="00625CB2" w:rsidRDefault="009740D3" w:rsidP="009740D3">
            <w:pPr>
              <w:pStyle w:val="a7"/>
              <w:numPr>
                <w:ilvl w:val="0"/>
                <w:numId w:val="5"/>
              </w:numPr>
              <w:ind w:right="113" w:hanging="926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Внимательно прочитать параграф 22,23</w:t>
            </w:r>
          </w:p>
          <w:p w:rsidR="009740D3" w:rsidRPr="00625CB2" w:rsidRDefault="009740D3" w:rsidP="009740D3">
            <w:pPr>
              <w:pStyle w:val="a7"/>
              <w:ind w:left="317" w:right="113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 xml:space="preserve">2. Прослушать аудио урок  </w:t>
            </w:r>
            <w:proofErr w:type="gramStart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с сайта </w:t>
            </w:r>
          </w:p>
          <w:p w:rsidR="009740D3" w:rsidRPr="00625CB2" w:rsidRDefault="009740D3" w:rsidP="009740D3">
            <w:pPr>
              <w:pStyle w:val="a7"/>
              <w:ind w:left="317" w:right="113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CB2">
              <w:rPr>
                <w:rFonts w:ascii="Times New Roman" w:hAnsi="Times New Roman"/>
                <w:sz w:val="24"/>
                <w:szCs w:val="24"/>
              </w:rPr>
              <w:t>Российская электронная школа)</w:t>
            </w:r>
            <w:proofErr w:type="gramEnd"/>
          </w:p>
          <w:p w:rsidR="009740D3" w:rsidRPr="00625CB2" w:rsidRDefault="009740D3" w:rsidP="009740D3">
            <w:pPr>
              <w:pStyle w:val="a7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Составить опорный конспект в тетради по параграфу 22,23</w:t>
            </w:r>
          </w:p>
          <w:p w:rsidR="009740D3" w:rsidRPr="00625CB2" w:rsidRDefault="009740D3" w:rsidP="009740D3">
            <w:pPr>
              <w:pStyle w:val="a7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740D3" w:rsidRPr="00625CB2" w:rsidRDefault="009740D3" w:rsidP="009740D3">
            <w:pPr>
              <w:pStyle w:val="a7"/>
              <w:numPr>
                <w:ilvl w:val="0"/>
                <w:numId w:val="4"/>
              </w:numPr>
              <w:ind w:left="742" w:right="113" w:hanging="567"/>
              <w:rPr>
                <w:rFonts w:ascii="Times New Roman" w:hAnsi="Times New Roman"/>
                <w:sz w:val="24"/>
                <w:szCs w:val="24"/>
              </w:rPr>
            </w:pPr>
            <w:r w:rsidRPr="00625CB2">
              <w:rPr>
                <w:rFonts w:ascii="Times New Roman" w:hAnsi="Times New Roman"/>
                <w:sz w:val="24"/>
                <w:szCs w:val="24"/>
              </w:rPr>
              <w:t>Выполнить контрольное задание В1</w:t>
            </w:r>
            <w:proofErr w:type="gramStart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25CB2">
              <w:rPr>
                <w:rFonts w:ascii="Times New Roman" w:hAnsi="Times New Roman"/>
                <w:sz w:val="24"/>
                <w:szCs w:val="24"/>
              </w:rPr>
              <w:t xml:space="preserve">с сайта </w:t>
            </w:r>
          </w:p>
          <w:p w:rsidR="009740D3" w:rsidRPr="00625CB2" w:rsidRDefault="009740D3" w:rsidP="009740D3">
            <w:pPr>
              <w:pStyle w:val="a7"/>
              <w:ind w:left="742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CB2">
              <w:rPr>
                <w:rFonts w:ascii="Times New Roman" w:hAnsi="Times New Roman"/>
                <w:sz w:val="24"/>
                <w:szCs w:val="24"/>
              </w:rPr>
              <w:t>Российская электронная школа)</w:t>
            </w:r>
            <w:proofErr w:type="gramEnd"/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Отправить для проверки скриншот контрольного задания В</w:t>
            </w:r>
            <w:proofErr w:type="gramStart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, фото конспекта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7B7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Сатира и юмор в рассказах </w:t>
            </w:r>
            <w:proofErr w:type="spellStart"/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сатириконцев</w:t>
            </w:r>
            <w:proofErr w:type="spellEnd"/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Зощенко, Тэффи</w:t>
            </w:r>
          </w:p>
        </w:tc>
        <w:tc>
          <w:tcPr>
            <w:tcW w:w="5670" w:type="dxa"/>
          </w:tcPr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урок 23</w:t>
            </w:r>
          </w:p>
          <w:p w:rsidR="009740D3" w:rsidRPr="00625CB2" w:rsidRDefault="005616D5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740D3" w:rsidRPr="00625C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https://resh.edu.ru/subject/lesson/2281/start/</w:t>
              </w:r>
            </w:hyperlink>
          </w:p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урок 24</w:t>
            </w:r>
          </w:p>
          <w:p w:rsidR="009740D3" w:rsidRPr="00625CB2" w:rsidRDefault="005616D5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9740D3" w:rsidRPr="00625C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https://resh.edu.ru/subject/lesson/2138/start/</w:t>
              </w:r>
            </w:hyperlink>
          </w:p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С.148-171, прочитать,</w:t>
            </w:r>
          </w:p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165-167, наизусть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7B7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5670" w:type="dxa"/>
          </w:tcPr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п.5, упр. 21, зд.1,2 в тетради</w:t>
            </w:r>
          </w:p>
        </w:tc>
        <w:tc>
          <w:tcPr>
            <w:tcW w:w="4188" w:type="dxa"/>
          </w:tcPr>
          <w:p w:rsidR="009740D3" w:rsidRPr="00625CB2" w:rsidRDefault="009740D3" w:rsidP="007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eastAsia="Calibri" w:hAnsi="Times New Roman" w:cs="Times New Roman"/>
                <w:sz w:val="24"/>
                <w:szCs w:val="24"/>
              </w:rPr>
              <w:t>п.5, упр.24, зд.1,2 в тетради</w:t>
            </w: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Население России. Численность и воспроизводство населения.</w:t>
            </w:r>
          </w:p>
        </w:tc>
        <w:tc>
          <w:tcPr>
            <w:tcW w:w="5670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43. Ответить на вопросы стр. 228 письменно.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b/>
                <w:sz w:val="24"/>
                <w:szCs w:val="24"/>
              </w:rPr>
              <w:t>Сайт: Российская электронная школа.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Выбрать предмет, класс, затем номер урока.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Урок 29. Численность населения. Почему снижается численность населения. Мужчины и женщины. Молодые и старые</w:t>
            </w:r>
          </w:p>
        </w:tc>
        <w:tc>
          <w:tcPr>
            <w:tcW w:w="4188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43. Ответить на вопросы стр. 228 письменно.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которые </w:t>
            </w: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сводятся  к квадратным уравнениям</w:t>
            </w:r>
          </w:p>
        </w:tc>
        <w:tc>
          <w:tcPr>
            <w:tcW w:w="5670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186-188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740D3" w:rsidRPr="00625CB2" w:rsidRDefault="005616D5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40D3"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https://resh.edu.ru/subject/lesson/3137/start/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1.Посмотреть видео урок </w:t>
            </w:r>
            <w:hyperlink r:id="rId33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https://resh.edu.ru/subject/lesson/3137/main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Прочитать§23 стр. 186-188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3. Повторить определения и рассмотреть  примеры 1- 5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4. стр.189 решить с записью в тетради №786;787;791</w:t>
            </w:r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7B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Поведение. Психика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Вклад учёных в разработку учения о ВНД.</w:t>
            </w:r>
          </w:p>
        </w:tc>
        <w:tc>
          <w:tcPr>
            <w:tcW w:w="5670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53,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10"/>
              <w:gridCol w:w="2510"/>
            </w:tblGrid>
            <w:tr w:rsidR="009740D3" w:rsidRPr="00625CB2" w:rsidTr="007B72C3"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Отечественные ученые</w:t>
                  </w:r>
                </w:p>
              </w:tc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вклад в развитие ВНД</w:t>
                  </w:r>
                </w:p>
              </w:tc>
            </w:tr>
            <w:tr w:rsidR="009740D3" w:rsidRPr="00625CB2" w:rsidTr="007B72C3"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Выполнить задание и ответить на вопросы стр. 336 – 337 письменно.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Прочитать параграф 53,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10"/>
              <w:gridCol w:w="2510"/>
            </w:tblGrid>
            <w:tr w:rsidR="009740D3" w:rsidRPr="00625CB2" w:rsidTr="007B72C3"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Отечественные ученые</w:t>
                  </w:r>
                </w:p>
              </w:tc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вклад в развитие ВНД</w:t>
                  </w:r>
                </w:p>
              </w:tc>
            </w:tr>
            <w:tr w:rsidR="009740D3" w:rsidRPr="00625CB2" w:rsidTr="007B72C3"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</w:tcPr>
                <w:p w:rsidR="009740D3" w:rsidRPr="00625CB2" w:rsidRDefault="009740D3" w:rsidP="009740D3">
                  <w:pPr>
                    <w:framePr w:hSpace="180" w:wrap="around" w:vAnchor="page" w:hAnchor="margin" w:y="14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Выполнить задание и ответить на вопросы стр. 336 – 337 письменно.</w:t>
            </w:r>
          </w:p>
          <w:p w:rsidR="009740D3" w:rsidRPr="00625CB2" w:rsidRDefault="009740D3" w:rsidP="007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3" w:rsidRPr="00625CB2" w:rsidTr="00625CB2">
        <w:tc>
          <w:tcPr>
            <w:tcW w:w="1384" w:type="dxa"/>
            <w:vMerge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</w:tcPr>
          <w:p w:rsidR="009740D3" w:rsidRPr="00625CB2" w:rsidRDefault="009740D3" w:rsidP="009740D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«Равномерный бег 18 — 20 минут»</w:t>
            </w:r>
          </w:p>
          <w:p w:rsidR="009740D3" w:rsidRPr="00625CB2" w:rsidRDefault="009740D3" w:rsidP="00974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D3" w:rsidRPr="00625CB2" w:rsidRDefault="009740D3" w:rsidP="009740D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Материалы — Посмотреть видео  </w:t>
            </w:r>
            <w:hyperlink r:id="rId34" w:tgtFrame="_blank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https://resh.edu.ru/subject/lesson/3205/main/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740D3" w:rsidRPr="00625CB2" w:rsidRDefault="009740D3" w:rsidP="009740D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Домашнее задание — 1. Выполнить тренировочное задание в режиме онлайн  </w:t>
            </w:r>
            <w:hyperlink r:id="rId35" w:anchor="191461" w:tgtFrame="_blank" w:history="1">
              <w:r w:rsidRPr="00625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https://resh.edu.ru/subject/lesson/3205/train/#191461</w:t>
              </w:r>
            </w:hyperlink>
          </w:p>
          <w:p w:rsidR="009740D3" w:rsidRPr="00625CB2" w:rsidRDefault="009740D3" w:rsidP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81B0C" w:rsidRPr="00625CB2" w:rsidRDefault="00C81B0C">
      <w:pPr>
        <w:rPr>
          <w:rFonts w:ascii="Times New Roman" w:hAnsi="Times New Roman" w:cs="Times New Roman"/>
          <w:sz w:val="24"/>
          <w:szCs w:val="24"/>
        </w:rPr>
      </w:pPr>
    </w:p>
    <w:sectPr w:rsidR="00C81B0C" w:rsidRPr="00625CB2" w:rsidSect="00C81B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CCE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34F25818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3763123A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577033C2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76561E33"/>
    <w:multiLevelType w:val="hybridMultilevel"/>
    <w:tmpl w:val="73F0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E4"/>
    <w:rsid w:val="00205D70"/>
    <w:rsid w:val="00214B04"/>
    <w:rsid w:val="00273B49"/>
    <w:rsid w:val="002C6FBD"/>
    <w:rsid w:val="00352004"/>
    <w:rsid w:val="005616D5"/>
    <w:rsid w:val="0059704B"/>
    <w:rsid w:val="00625CB2"/>
    <w:rsid w:val="00671726"/>
    <w:rsid w:val="009740D3"/>
    <w:rsid w:val="00BC7921"/>
    <w:rsid w:val="00C81B0C"/>
    <w:rsid w:val="00DB3DB8"/>
    <w:rsid w:val="00DE5BE4"/>
    <w:rsid w:val="00F8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1B0C"/>
    <w:rPr>
      <w:b/>
      <w:bCs/>
    </w:rPr>
  </w:style>
  <w:style w:type="character" w:styleId="a6">
    <w:name w:val="Hyperlink"/>
    <w:basedOn w:val="a0"/>
    <w:uiPriority w:val="99"/>
    <w:unhideWhenUsed/>
    <w:rsid w:val="00C81B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1B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1B0C"/>
    <w:rPr>
      <w:b/>
      <w:bCs/>
    </w:rPr>
  </w:style>
  <w:style w:type="character" w:styleId="a6">
    <w:name w:val="Hyperlink"/>
    <w:basedOn w:val="a0"/>
    <w:uiPriority w:val="99"/>
    <w:unhideWhenUsed/>
    <w:rsid w:val="00C81B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1B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57/main/" TargetMode="External"/><Relationship Id="rId13" Type="http://schemas.openxmlformats.org/officeDocument/2006/relationships/hyperlink" Target="https://resh.edu.ru/subject/lesson/3464/main/" TargetMode="External"/><Relationship Id="rId18" Type="http://schemas.openxmlformats.org/officeDocument/2006/relationships/hyperlink" Target="https://resh.edu.ru/subject/lesson/1970/main/" TargetMode="Externa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242/start/248566/" TargetMode="External"/><Relationship Id="rId34" Type="http://schemas.openxmlformats.org/officeDocument/2006/relationships/hyperlink" Target="https://resh.edu.ru/subject/lesson/3205/main/" TargetMode="External"/><Relationship Id="rId7" Type="http://schemas.openxmlformats.org/officeDocument/2006/relationships/hyperlink" Target="https://resh.edu.ru/subject/lesson/1557/start/" TargetMode="External"/><Relationship Id="rId12" Type="http://schemas.openxmlformats.org/officeDocument/2006/relationships/hyperlink" Target="https://resh.edu.ru/subject/lesson/3137/main" TargetMode="External"/><Relationship Id="rId17" Type="http://schemas.openxmlformats.org/officeDocument/2006/relationships/hyperlink" Target="https://resh.edu.ru/subject/lesson/7242/start/248566/" TargetMode="External"/><Relationship Id="rId25" Type="http://schemas.openxmlformats.org/officeDocument/2006/relationships/hyperlink" Target="https://resh.edu.ru/subject/lesson/3137/main" TargetMode="External"/><Relationship Id="rId33" Type="http://schemas.openxmlformats.org/officeDocument/2006/relationships/hyperlink" Target="https://resh.edu.ru/subject/lesson/3137/main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70/main/" TargetMode="External"/><Relationship Id="rId20" Type="http://schemas.openxmlformats.org/officeDocument/2006/relationships/hyperlink" Target="https://resh.edu.ru/subject/lesson/1970/control/1/" TargetMode="External"/><Relationship Id="rId29" Type="http://schemas.openxmlformats.org/officeDocument/2006/relationships/hyperlink" Target="https://resh.edu.ru/subject/lesson/2943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75/main/" TargetMode="External"/><Relationship Id="rId11" Type="http://schemas.openxmlformats.org/officeDocument/2006/relationships/hyperlink" Target="https://resh.edu.ru/subject/lesson/3137/start/" TargetMode="External"/><Relationship Id="rId24" Type="http://schemas.openxmlformats.org/officeDocument/2006/relationships/hyperlink" Target="https://resh.edu.ru/subject/lesson/3137/start/" TargetMode="External"/><Relationship Id="rId32" Type="http://schemas.openxmlformats.org/officeDocument/2006/relationships/hyperlink" Target="https://resh.edu.ru/subject/lesson/3137/star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2081/start/" TargetMode="External"/><Relationship Id="rId15" Type="http://schemas.openxmlformats.org/officeDocument/2006/relationships/hyperlink" Target="https://kartaslov.ru/&#1082;&#1085;&#1080;&#1075;&#1080;/&#1071;&#1082;&#1086;&#1074;&#1083;&#1077;&#1074;_&#1070;_&#1071;_&#1056;&#1072;&#1089;&#1089;&#1082;&#1072;&#1079;&#1099;_&#1080;_&#1087;&#1086;&#1074;&#1077;&#1089;&#1090;&#1080;/3" TargetMode="External"/><Relationship Id="rId23" Type="http://schemas.openxmlformats.org/officeDocument/2006/relationships/hyperlink" Target="https://resh.edu.ru/subject/lesson/2088/start/" TargetMode="External"/><Relationship Id="rId28" Type="http://schemas.openxmlformats.org/officeDocument/2006/relationships/hyperlink" Target="https://zaycev.net/pages/36515/3651534.shtml?spa=true&amp;trackId=36515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prezentaciya-po-iskusstvu-na-temu-televidenie-mir-na-ekran-kklas-2749157.html" TargetMode="External"/><Relationship Id="rId19" Type="http://schemas.openxmlformats.org/officeDocument/2006/relationships/hyperlink" Target="https://resh.edu.ru/subject/lesson/1970/train/" TargetMode="External"/><Relationship Id="rId31" Type="http://schemas.openxmlformats.org/officeDocument/2006/relationships/hyperlink" Target="https://resh.edu.ru/subject/lesson/213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57/train/" TargetMode="External"/><Relationship Id="rId14" Type="http://schemas.openxmlformats.org/officeDocument/2006/relationships/hyperlink" Target="https://resh.edu.ru/subject/lesson/3464/train/" TargetMode="External"/><Relationship Id="rId22" Type="http://schemas.openxmlformats.org/officeDocument/2006/relationships/hyperlink" Target="https://resh.edu.ru/subject/lesson/7242/control/2/" TargetMode="External"/><Relationship Id="rId27" Type="http://schemas.openxmlformats.org/officeDocument/2006/relationships/package" Target="embeddings/_________Microsoft_Office_Word1.docx"/><Relationship Id="rId30" Type="http://schemas.openxmlformats.org/officeDocument/2006/relationships/hyperlink" Target="https://resh.edu.ru/subject/lesson/2281/start/" TargetMode="External"/><Relationship Id="rId35" Type="http://schemas.openxmlformats.org/officeDocument/2006/relationships/hyperlink" Target="https://resh.edu.ru/subject/lesson/3205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Teacher</cp:lastModifiedBy>
  <cp:revision>4</cp:revision>
  <dcterms:created xsi:type="dcterms:W3CDTF">2020-04-02T09:55:00Z</dcterms:created>
  <dcterms:modified xsi:type="dcterms:W3CDTF">2020-04-03T07:16:00Z</dcterms:modified>
</cp:coreProperties>
</file>